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4A5" w:rsidRDefault="0001370C">
      <w:pPr>
        <w:rPr>
          <w:rFonts w:ascii="Times New Roman" w:eastAsiaTheme="minorEastAsia" w:hAnsi="Times New Roman" w:cs="Times New Roman"/>
          <w:noProof/>
          <w:sz w:val="24"/>
          <w:szCs w:val="24"/>
          <w:lang w:eastAsia="en-GB"/>
        </w:rPr>
      </w:pPr>
      <w:bookmarkStart w:id="0" w:name="_GoBack"/>
      <w:bookmarkEnd w:id="0"/>
      <w:r>
        <w:rPr>
          <w:noProof/>
          <w:lang w:eastAsia="en-GB"/>
        </w:rPr>
        <w:drawing>
          <wp:anchor distT="0" distB="0" distL="114300" distR="114300" simplePos="0" relativeHeight="251668480" behindDoc="0" locked="0" layoutInCell="1" allowOverlap="1" wp14:anchorId="13E2A96F" wp14:editId="798ABD0B">
            <wp:simplePos x="0" y="0"/>
            <wp:positionH relativeFrom="margin">
              <wp:posOffset>3409950</wp:posOffset>
            </wp:positionH>
            <wp:positionV relativeFrom="margin">
              <wp:posOffset>2990850</wp:posOffset>
            </wp:positionV>
            <wp:extent cx="3143250" cy="2305050"/>
            <wp:effectExtent l="0" t="0" r="0" b="0"/>
            <wp:wrapSquare wrapText="bothSides"/>
            <wp:docPr id="242" name="Picture 8"/>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3250" cy="2305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908AB">
        <w:rPr>
          <w:rFonts w:eastAsiaTheme="minorEastAsia"/>
          <w:noProof/>
          <w:lang w:eastAsia="en-GB"/>
        </w:rPr>
        <mc:AlternateContent>
          <mc:Choice Requires="wps">
            <w:drawing>
              <wp:anchor distT="45720" distB="45720" distL="114300" distR="114300" simplePos="0" relativeHeight="251662336" behindDoc="0" locked="0" layoutInCell="1" allowOverlap="1" wp14:anchorId="68C06E69" wp14:editId="39589B6B">
                <wp:simplePos x="0" y="0"/>
                <wp:positionH relativeFrom="margin">
                  <wp:align>left</wp:align>
                </wp:positionH>
                <wp:positionV relativeFrom="paragraph">
                  <wp:posOffset>2790825</wp:posOffset>
                </wp:positionV>
                <wp:extent cx="2924175" cy="3038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38475"/>
                        </a:xfrm>
                        <a:prstGeom prst="rect">
                          <a:avLst/>
                        </a:prstGeom>
                        <a:solidFill>
                          <a:srgbClr val="FFFFFF"/>
                        </a:solidFill>
                        <a:ln w="9525">
                          <a:noFill/>
                          <a:miter lim="800000"/>
                          <a:headEnd/>
                          <a:tailEnd/>
                        </a:ln>
                      </wps:spPr>
                      <wps:txbx>
                        <w:txbxContent>
                          <w:p w:rsidR="00C2644F" w:rsidRDefault="004908AB" w:rsidP="00C2644F">
                            <w:pPr>
                              <w:rPr>
                                <w:rFonts w:eastAsia="Gungsuh"/>
                                <w:b/>
                                <w:color w:val="00662C"/>
                                <w:sz w:val="40"/>
                              </w:rPr>
                            </w:pPr>
                            <w:r w:rsidRPr="00AC65FD">
                              <w:rPr>
                                <w:rFonts w:eastAsia="Gungsuh"/>
                                <w:b/>
                                <w:color w:val="00662C"/>
                                <w:sz w:val="40"/>
                              </w:rPr>
                              <w:t>PROSPECTUS</w:t>
                            </w:r>
                          </w:p>
                          <w:p w:rsidR="004908AB" w:rsidRPr="00C2644F" w:rsidRDefault="004908AB" w:rsidP="0001370C">
                            <w:pPr>
                              <w:jc w:val="both"/>
                              <w:rPr>
                                <w:rFonts w:eastAsia="Gungsuh"/>
                                <w:b/>
                                <w:color w:val="00662C"/>
                                <w:sz w:val="40"/>
                              </w:rPr>
                            </w:pPr>
                            <w:r w:rsidRPr="00C2644F">
                              <w:rPr>
                                <w:sz w:val="24"/>
                              </w:rPr>
                              <w:t xml:space="preserve">The Forestry Hub is a shared, modern office space in the Dyfi Eco Parc in Machynlleth. Located by the railway station, the Forestry Hub offers good transport links to mid, west and north Wales.  </w:t>
                            </w:r>
                          </w:p>
                          <w:p w:rsidR="004908AB" w:rsidRPr="00C2644F" w:rsidRDefault="004908AB" w:rsidP="004908AB">
                            <w:pPr>
                              <w:jc w:val="both"/>
                              <w:rPr>
                                <w:sz w:val="24"/>
                              </w:rPr>
                            </w:pPr>
                            <w:r w:rsidRPr="00C2644F">
                              <w:rPr>
                                <w:sz w:val="24"/>
                              </w:rPr>
                              <w:t xml:space="preserve">The Welsh Government subsidises the Forestry Hub to enable a range of Welsh woodland and forestry organisations to work closely together to support forestry sector priorities.  </w:t>
                            </w:r>
                          </w:p>
                          <w:p w:rsidR="004908AB" w:rsidRDefault="004908AB" w:rsidP="004908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06E69" id="_x0000_t202" coordsize="21600,21600" o:spt="202" path="m,l,21600r21600,l21600,xe">
                <v:stroke joinstyle="miter"/>
                <v:path gradientshapeok="t" o:connecttype="rect"/>
              </v:shapetype>
              <v:shape id="Text Box 2" o:spid="_x0000_s1026" type="#_x0000_t202" style="position:absolute;margin-left:0;margin-top:219.75pt;width:230.25pt;height:239.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FTIgIAAB4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" stroked="f">
                <v:textbox>
                  <w:txbxContent>
                    <w:p w:rsidR="00C2644F" w:rsidRDefault="004908AB" w:rsidP="00C2644F">
                      <w:pPr>
                        <w:rPr>
                          <w:rFonts w:eastAsia="Gungsuh"/>
                          <w:b/>
                          <w:color w:val="00662C"/>
                          <w:sz w:val="40"/>
                        </w:rPr>
                      </w:pPr>
                      <w:r w:rsidRPr="00AC65FD">
                        <w:rPr>
                          <w:rFonts w:eastAsia="Gungsuh"/>
                          <w:b/>
                          <w:color w:val="00662C"/>
                          <w:sz w:val="40"/>
                        </w:rPr>
                        <w:t>PROSPECTUS</w:t>
                      </w:r>
                    </w:p>
                    <w:p w:rsidR="004908AB" w:rsidRPr="00C2644F" w:rsidRDefault="004908AB" w:rsidP="0001370C">
                      <w:pPr>
                        <w:jc w:val="both"/>
                        <w:rPr>
                          <w:rFonts w:eastAsia="Gungsuh"/>
                          <w:b/>
                          <w:color w:val="00662C"/>
                          <w:sz w:val="40"/>
                        </w:rPr>
                      </w:pPr>
                      <w:r w:rsidRPr="00C2644F">
                        <w:rPr>
                          <w:sz w:val="24"/>
                        </w:rPr>
                        <w:t xml:space="preserve">The Forestry Hub is a shared, modern office space in the Dyfi Eco Parc in Machynlleth. Located by the railway station, the Forestry Hub offers good transport links to mid, west and north Wales.  </w:t>
                      </w:r>
                    </w:p>
                    <w:p w:rsidR="004908AB" w:rsidRPr="00C2644F" w:rsidRDefault="004908AB" w:rsidP="004908AB">
                      <w:pPr>
                        <w:jc w:val="both"/>
                        <w:rPr>
                          <w:sz w:val="24"/>
                        </w:rPr>
                      </w:pPr>
                      <w:r w:rsidRPr="00C2644F">
                        <w:rPr>
                          <w:sz w:val="24"/>
                        </w:rPr>
                        <w:t xml:space="preserve">The Welsh Government subsidises the Forestry Hub to enable a range of Welsh woodland and forestry organisations to work closely together to support forestry sector priorities.  </w:t>
                      </w:r>
                    </w:p>
                    <w:p w:rsidR="004908AB" w:rsidRDefault="004908AB" w:rsidP="004908AB"/>
                  </w:txbxContent>
                </v:textbox>
                <w10:wrap type="square" anchorx="margin"/>
              </v:shape>
            </w:pict>
          </mc:Fallback>
        </mc:AlternateContent>
      </w:r>
      <w:r w:rsidR="004014A5">
        <w:rPr>
          <w:rFonts w:eastAsiaTheme="minorEastAsia"/>
          <w:noProof/>
          <w:lang w:eastAsia="en-GB"/>
        </w:rPr>
        <mc:AlternateContent>
          <mc:Choice Requires="wps">
            <w:drawing>
              <wp:anchor distT="0" distB="0" distL="114300" distR="114300" simplePos="0" relativeHeight="251657215" behindDoc="0" locked="0" layoutInCell="1" allowOverlap="1" wp14:anchorId="171E16AC" wp14:editId="78587DF4">
                <wp:simplePos x="0" y="0"/>
                <wp:positionH relativeFrom="page">
                  <wp:align>right</wp:align>
                </wp:positionH>
                <wp:positionV relativeFrom="paragraph">
                  <wp:posOffset>2600325</wp:posOffset>
                </wp:positionV>
                <wp:extent cx="7553325" cy="20764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7553325" cy="2076450"/>
                        </a:xfrm>
                        <a:prstGeom prst="rect">
                          <a:avLst/>
                        </a:prstGeom>
                        <a:solidFill>
                          <a:schemeClr val="lt1"/>
                        </a:solidFill>
                        <a:ln w="6350">
                          <a:noFill/>
                        </a:ln>
                      </wps:spPr>
                      <wps:txbx>
                        <w:txbxContent>
                          <w:p w:rsidR="0091796C" w:rsidRDefault="00917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16AC" id="Text Box 10" o:spid="_x0000_s1027" type="#_x0000_t202" style="position:absolute;margin-left:543.55pt;margin-top:204.75pt;width:594.75pt;height:163.5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" fillcolor="white [3201]" stroked="f" strokeweight=".5pt">
                <v:textbox>
                  <w:txbxContent>
                    <w:p w:rsidR="0091796C" w:rsidRDefault="0091796C"/>
                  </w:txbxContent>
                </v:textbox>
                <w10:wrap anchorx="page"/>
              </v:shape>
            </w:pict>
          </mc:Fallback>
        </mc:AlternateContent>
      </w:r>
      <w:r w:rsidR="004014A5">
        <w:rPr>
          <w:noProof/>
          <w:lang w:eastAsia="en-GB"/>
        </w:rPr>
        <mc:AlternateContent>
          <mc:Choice Requires="wps">
            <w:drawing>
              <wp:anchor distT="0" distB="0" distL="114300" distR="114300" simplePos="0" relativeHeight="251670528" behindDoc="0" locked="0" layoutInCell="1" allowOverlap="1" wp14:anchorId="75E4DFB1" wp14:editId="6866726C">
                <wp:simplePos x="0" y="0"/>
                <wp:positionH relativeFrom="margin">
                  <wp:align>left</wp:align>
                </wp:positionH>
                <wp:positionV relativeFrom="paragraph">
                  <wp:posOffset>847725</wp:posOffset>
                </wp:positionV>
                <wp:extent cx="4267200" cy="1209675"/>
                <wp:effectExtent l="0" t="0" r="0"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09675"/>
                        </a:xfrm>
                        <a:prstGeom prst="rect">
                          <a:avLst/>
                        </a:prstGeom>
                        <a:solidFill>
                          <a:srgbClr val="00662C"/>
                        </a:solidFill>
                        <a:ln>
                          <a:noFill/>
                        </a:ln>
                        <a:effectLst>
                          <a:softEdge rad="63500"/>
                        </a:effectLst>
                      </wps:spPr>
                      <wps:txbx>
                        <w:txbxContent>
                          <w:p w:rsidR="00681BA6" w:rsidRPr="00803FCB" w:rsidRDefault="00681BA6" w:rsidP="00681BA6">
                            <w:pPr>
                              <w:spacing w:before="120" w:after="240"/>
                              <w:rPr>
                                <w:rFonts w:ascii="Gungsuh" w:eastAsia="Gungsuh" w:hAnsi="Gungsuh"/>
                                <w:b/>
                                <w:color w:val="DAAE22"/>
                                <w:sz w:val="80"/>
                                <w:szCs w:val="80"/>
                              </w:rPr>
                            </w:pPr>
                            <w:r w:rsidRPr="00803FCB">
                              <w:rPr>
                                <w:rFonts w:ascii="Gungsuh" w:eastAsia="Gungsuh" w:hAnsi="Gungsuh"/>
                                <w:b/>
                                <w:color w:val="DAAE22"/>
                                <w:sz w:val="80"/>
                                <w:szCs w:val="80"/>
                              </w:rPr>
                              <w:t>The Forestry Hub</w:t>
                            </w:r>
                          </w:p>
                          <w:p w:rsidR="00681BA6" w:rsidRPr="00961C6F" w:rsidRDefault="00681BA6" w:rsidP="00681BA6">
                            <w:pPr>
                              <w:rPr>
                                <w:rFonts w:ascii="Gungsuh" w:eastAsia="Gungsuh" w:hAnsi="Gungsuh"/>
                                <w:color w:val="F2F2F2" w:themeColor="background1" w:themeShade="F2"/>
                                <w:sz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4DFB1" id="Text Box 7" o:spid="_x0000_s1028" type="#_x0000_t202" style="position:absolute;margin-left:0;margin-top:66.75pt;width:336pt;height:9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" fillcolor="#00662c" stroked="f">
                <v:textbox>
                  <w:txbxContent>
                    <w:p w:rsidR="00681BA6" w:rsidRPr="00803FCB" w:rsidRDefault="00681BA6" w:rsidP="00681BA6">
                      <w:pPr>
                        <w:spacing w:before="120" w:after="240"/>
                        <w:rPr>
                          <w:rFonts w:ascii="Gungsuh" w:eastAsia="Gungsuh" w:hAnsi="Gungsuh"/>
                          <w:b/>
                          <w:color w:val="DAAE22"/>
                          <w:sz w:val="80"/>
                          <w:szCs w:val="80"/>
                        </w:rPr>
                      </w:pPr>
                      <w:r w:rsidRPr="00803FCB">
                        <w:rPr>
                          <w:rFonts w:ascii="Gungsuh" w:eastAsia="Gungsuh" w:hAnsi="Gungsuh"/>
                          <w:b/>
                          <w:color w:val="DAAE22"/>
                          <w:sz w:val="80"/>
                          <w:szCs w:val="80"/>
                        </w:rPr>
                        <w:t>The Forestry Hub</w:t>
                      </w:r>
                    </w:p>
                    <w:p w:rsidR="00681BA6" w:rsidRPr="00961C6F" w:rsidRDefault="00681BA6" w:rsidP="00681BA6">
                      <w:pPr>
                        <w:rPr>
                          <w:rFonts w:ascii="Gungsuh" w:eastAsia="Gungsuh" w:hAnsi="Gungsuh"/>
                          <w:color w:val="F2F2F2" w:themeColor="background1" w:themeShade="F2"/>
                          <w:sz w:val="96"/>
                        </w:rPr>
                      </w:pPr>
                    </w:p>
                  </w:txbxContent>
                </v:textbox>
                <w10:wrap anchorx="margin"/>
              </v:shape>
            </w:pict>
          </mc:Fallback>
        </mc:AlternateContent>
      </w:r>
      <w:r w:rsidR="004014A5">
        <w:rPr>
          <w:noProof/>
          <w:lang w:eastAsia="en-GB"/>
        </w:rPr>
        <w:drawing>
          <wp:anchor distT="0" distB="0" distL="114300" distR="114300" simplePos="0" relativeHeight="251656190" behindDoc="0" locked="0" layoutInCell="1" allowOverlap="1" wp14:anchorId="3D409371" wp14:editId="716539B4">
            <wp:simplePos x="0" y="0"/>
            <wp:positionH relativeFrom="margin">
              <wp:posOffset>-457200</wp:posOffset>
            </wp:positionH>
            <wp:positionV relativeFrom="margin">
              <wp:posOffset>-466725</wp:posOffset>
            </wp:positionV>
            <wp:extent cx="7542530" cy="4762500"/>
            <wp:effectExtent l="152400" t="152400" r="363220" b="36195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907742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2530" cy="4762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D5B79" w:rsidRPr="004908AB">
        <w:rPr>
          <w:rFonts w:eastAsiaTheme="minorEastAsia"/>
          <w:noProof/>
          <w:lang w:eastAsia="en-GB"/>
        </w:rPr>
        <w:t xml:space="preserve"> </w:t>
      </w:r>
      <w:r w:rsidR="0037027C" w:rsidRPr="004908AB">
        <w:rPr>
          <w:rFonts w:ascii="Times New Roman" w:eastAsiaTheme="minorEastAsia" w:hAnsi="Times New Roman" w:cs="Times New Roman"/>
          <w:noProof/>
          <w:sz w:val="24"/>
          <w:szCs w:val="24"/>
          <w:lang w:eastAsia="en-GB"/>
        </w:rPr>
        <w:t xml:space="preserve"> </w:t>
      </w:r>
    </w:p>
    <w:p w:rsidR="004014A5" w:rsidRDefault="0001370C">
      <w:pPr>
        <w:spacing w:after="160" w:line="259" w:lineRule="auto"/>
        <w:rPr>
          <w:rFonts w:ascii="Times New Roman" w:eastAsiaTheme="minorEastAsia" w:hAnsi="Times New Roman" w:cs="Times New Roman"/>
          <w:noProof/>
          <w:sz w:val="24"/>
          <w:szCs w:val="24"/>
          <w:lang w:eastAsia="en-GB"/>
        </w:rPr>
      </w:pPr>
      <w:r w:rsidRPr="004908AB">
        <w:rPr>
          <w:rFonts w:eastAsiaTheme="minorEastAsia"/>
          <w:noProof/>
          <w:lang w:eastAsia="en-GB"/>
        </w:rPr>
        <mc:AlternateContent>
          <mc:Choice Requires="wps">
            <w:drawing>
              <wp:anchor distT="45720" distB="45720" distL="114300" distR="114300" simplePos="0" relativeHeight="251675648" behindDoc="0" locked="0" layoutInCell="1" allowOverlap="1" wp14:anchorId="04FD6271" wp14:editId="07B637CF">
                <wp:simplePos x="0" y="0"/>
                <wp:positionH relativeFrom="margin">
                  <wp:posOffset>352425</wp:posOffset>
                </wp:positionH>
                <wp:positionV relativeFrom="paragraph">
                  <wp:posOffset>966470</wp:posOffset>
                </wp:positionV>
                <wp:extent cx="2257425" cy="134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343025"/>
                        </a:xfrm>
                        <a:prstGeom prst="rect">
                          <a:avLst/>
                        </a:prstGeom>
                        <a:solidFill>
                          <a:srgbClr val="FFFFFF"/>
                        </a:solidFill>
                        <a:ln w="9525">
                          <a:noFill/>
                          <a:miter lim="800000"/>
                          <a:headEnd/>
                          <a:tailEnd/>
                        </a:ln>
                      </wps:spPr>
                      <wps:txbx>
                        <w:txbxContent>
                          <w:p w:rsidR="004908AB" w:rsidRPr="0085783E" w:rsidRDefault="004908AB" w:rsidP="004908AB">
                            <w:pPr>
                              <w:jc w:val="center"/>
                              <w:rPr>
                                <w:rFonts w:ascii="Arial Narrow" w:hAnsi="Arial Narrow" w:cs="Arial"/>
                                <w:i/>
                                <w:color w:val="00662C"/>
                                <w:sz w:val="28"/>
                                <w:szCs w:val="28"/>
                              </w:rPr>
                            </w:pPr>
                            <w:r w:rsidRPr="0085783E">
                              <w:rPr>
                                <w:rFonts w:ascii="Arial Narrow" w:hAnsi="Arial Narrow" w:cs="Arial"/>
                                <w:b/>
                                <w:i/>
                                <w:color w:val="00662C"/>
                                <w:sz w:val="28"/>
                                <w:szCs w:val="28"/>
                              </w:rPr>
                              <w:t>Are you looking for a modern work space that helps you deliver your work and connects you with others in the woodland sector?</w:t>
                            </w:r>
                          </w:p>
                          <w:p w:rsidR="004908AB" w:rsidRDefault="004908AB" w:rsidP="004908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D6271" id="_x0000_s1029" type="#_x0000_t202" style="position:absolute;margin-left:27.75pt;margin-top:76.1pt;width:177.75pt;height:105.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" stroked="f">
                <v:textbox>
                  <w:txbxContent>
                    <w:p w:rsidR="004908AB" w:rsidRPr="0085783E" w:rsidRDefault="004908AB" w:rsidP="004908AB">
                      <w:pPr>
                        <w:jc w:val="center"/>
                        <w:rPr>
                          <w:rFonts w:ascii="Arial Narrow" w:hAnsi="Arial Narrow" w:cs="Arial"/>
                          <w:i/>
                          <w:color w:val="00662C"/>
                          <w:sz w:val="28"/>
                          <w:szCs w:val="28"/>
                        </w:rPr>
                      </w:pPr>
                      <w:r w:rsidRPr="0085783E">
                        <w:rPr>
                          <w:rFonts w:ascii="Arial Narrow" w:hAnsi="Arial Narrow" w:cs="Arial"/>
                          <w:b/>
                          <w:i/>
                          <w:color w:val="00662C"/>
                          <w:sz w:val="28"/>
                          <w:szCs w:val="28"/>
                        </w:rPr>
                        <w:t>Are you looking for a modern work space that helps you deliver your work and connects you with others in the woodland sector?</w:t>
                      </w:r>
                    </w:p>
                    <w:p w:rsidR="004908AB" w:rsidRDefault="004908AB" w:rsidP="004908AB"/>
                  </w:txbxContent>
                </v:textbox>
                <w10:wrap type="square" anchorx="margin"/>
              </v:shape>
            </w:pict>
          </mc:Fallback>
        </mc:AlternateContent>
      </w:r>
      <w:r>
        <w:rPr>
          <w:noProof/>
          <w:lang w:eastAsia="en-GB"/>
        </w:rPr>
        <w:drawing>
          <wp:anchor distT="0" distB="0" distL="114300" distR="114300" simplePos="0" relativeHeight="251676672" behindDoc="0" locked="0" layoutInCell="1" allowOverlap="1" wp14:anchorId="7115D3FF" wp14:editId="6D72D0A6">
            <wp:simplePos x="0" y="0"/>
            <wp:positionH relativeFrom="margin">
              <wp:posOffset>-50133</wp:posOffset>
            </wp:positionH>
            <wp:positionV relativeFrom="paragraph">
              <wp:posOffset>2472055</wp:posOffset>
            </wp:positionV>
            <wp:extent cx="3202287" cy="206248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110046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469" cy="20651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eastAsia="en-GB"/>
        </w:rPr>
        <w:drawing>
          <wp:anchor distT="0" distB="0" distL="114300" distR="114300" simplePos="0" relativeHeight="251674624" behindDoc="0" locked="0" layoutInCell="1" allowOverlap="1" wp14:anchorId="68BB699D" wp14:editId="78CF88DE">
            <wp:simplePos x="0" y="0"/>
            <wp:positionH relativeFrom="margin">
              <wp:posOffset>3695065</wp:posOffset>
            </wp:positionH>
            <wp:positionV relativeFrom="margin">
              <wp:posOffset>9134475</wp:posOffset>
            </wp:positionV>
            <wp:extent cx="1304925" cy="796290"/>
            <wp:effectExtent l="0" t="0" r="9525" b="381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lyg Email Sig Image.gif"/>
                    <pic:cNvPicPr/>
                  </pic:nvPicPr>
                  <pic:blipFill>
                    <a:blip r:embed="rId11">
                      <a:extLst>
                        <a:ext uri="{28A0092B-C50C-407E-A947-70E740481C1C}">
                          <a14:useLocalDpi xmlns:a14="http://schemas.microsoft.com/office/drawing/2010/main" val="0"/>
                        </a:ext>
                      </a:extLst>
                    </a:blip>
                    <a:stretch>
                      <a:fillRect/>
                    </a:stretch>
                  </pic:blipFill>
                  <pic:spPr>
                    <a:xfrm>
                      <a:off x="0" y="0"/>
                      <a:ext cx="1304925" cy="796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noProof/>
          <w:sz w:val="24"/>
          <w:szCs w:val="24"/>
          <w:lang w:eastAsia="en-GB"/>
        </w:rPr>
        <w:drawing>
          <wp:anchor distT="0" distB="0" distL="114300" distR="114300" simplePos="0" relativeHeight="251673600" behindDoc="0" locked="0" layoutInCell="1" allowOverlap="1" wp14:anchorId="4CC2AEE0" wp14:editId="63BB9586">
            <wp:simplePos x="0" y="0"/>
            <wp:positionH relativeFrom="margin">
              <wp:align>right</wp:align>
            </wp:positionH>
            <wp:positionV relativeFrom="margin">
              <wp:align>bottom</wp:align>
            </wp:positionV>
            <wp:extent cx="1390650" cy="53467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G_Funded_land_mon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650" cy="534670"/>
                    </a:xfrm>
                    <a:prstGeom prst="rect">
                      <a:avLst/>
                    </a:prstGeom>
                  </pic:spPr>
                </pic:pic>
              </a:graphicData>
            </a:graphic>
            <wp14:sizeRelH relativeFrom="margin">
              <wp14:pctWidth>0</wp14:pctWidth>
            </wp14:sizeRelH>
            <wp14:sizeRelV relativeFrom="margin">
              <wp14:pctHeight>0</wp14:pctHeight>
            </wp14:sizeRelV>
          </wp:anchor>
        </w:drawing>
      </w:r>
      <w:r w:rsidRPr="004908AB">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2E6420D4" wp14:editId="524C351D">
                <wp:simplePos x="0" y="0"/>
                <wp:positionH relativeFrom="margin">
                  <wp:posOffset>3295650</wp:posOffset>
                </wp:positionH>
                <wp:positionV relativeFrom="paragraph">
                  <wp:posOffset>395605</wp:posOffset>
                </wp:positionV>
                <wp:extent cx="3467100" cy="4114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14800"/>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8AB" w:rsidRPr="00D14893" w:rsidRDefault="00D14893" w:rsidP="004908AB">
                            <w:pPr>
                              <w:spacing w:after="120"/>
                              <w:jc w:val="both"/>
                              <w:rPr>
                                <w:b/>
                                <w:color w:val="00662C"/>
                                <w:sz w:val="24"/>
                              </w:rPr>
                            </w:pPr>
                            <w:r w:rsidRPr="00D14893">
                              <w:rPr>
                                <w:b/>
                                <w:color w:val="00662C"/>
                                <w:sz w:val="24"/>
                              </w:rPr>
                              <w:t>Located on the f</w:t>
                            </w:r>
                            <w:r w:rsidR="004908AB" w:rsidRPr="00D14893">
                              <w:rPr>
                                <w:b/>
                                <w:color w:val="00662C"/>
                                <w:sz w:val="24"/>
                              </w:rPr>
                              <w:t>irst floor of a Dyfi Eco</w:t>
                            </w:r>
                            <w:r w:rsidRPr="00D14893">
                              <w:rPr>
                                <w:b/>
                                <w:color w:val="00662C"/>
                                <w:sz w:val="24"/>
                              </w:rPr>
                              <w:t xml:space="preserve"> Parc energy efficient building. The forestry hub can offer you</w:t>
                            </w:r>
                            <w:r w:rsidR="004908AB" w:rsidRPr="00D14893">
                              <w:rPr>
                                <w:b/>
                                <w:color w:val="00662C"/>
                                <w:sz w:val="24"/>
                              </w:rPr>
                              <w:t>:</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sz w:val="24"/>
                              </w:rPr>
                              <w:t>Opportunities for permanent and hot desks</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Furnished open-plan shared office space</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Meeting room for up to 20 people</w:t>
                            </w:r>
                          </w:p>
                          <w:p w:rsidR="004908AB" w:rsidRPr="00C2644F" w:rsidRDefault="00610998"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24-hour</w:t>
                            </w:r>
                            <w:r w:rsidR="004908AB" w:rsidRPr="00C2644F">
                              <w:rPr>
                                <w:rFonts w:eastAsia="Times New Roman" w:cs="Times New Roman"/>
                                <w:sz w:val="24"/>
                                <w:szCs w:val="24"/>
                              </w:rPr>
                              <w:t xml:space="preserve"> access and security</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Car parking and lift access</w:t>
                            </w:r>
                          </w:p>
                          <w:p w:rsidR="004908AB" w:rsidRPr="00C2644F" w:rsidRDefault="00D14893"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Wi-Fi</w:t>
                            </w:r>
                            <w:r w:rsidR="004908AB" w:rsidRPr="00C2644F">
                              <w:rPr>
                                <w:rFonts w:eastAsia="Times New Roman" w:cs="Times New Roman"/>
                                <w:sz w:val="24"/>
                                <w:szCs w:val="24"/>
                              </w:rPr>
                              <w:t>, telephones and answerphone</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 xml:space="preserve">High quality printer, photocopier and scanner </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 xml:space="preserve">Kitchen and toilet facilities </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sz w:val="24"/>
                              </w:rPr>
                              <w:t xml:space="preserve">Located next to the railway station </w:t>
                            </w:r>
                          </w:p>
                          <w:p w:rsidR="004908AB" w:rsidRPr="00C2644F" w:rsidRDefault="004908AB" w:rsidP="004908AB">
                            <w:pPr>
                              <w:numPr>
                                <w:ilvl w:val="0"/>
                                <w:numId w:val="2"/>
                              </w:numPr>
                              <w:tabs>
                                <w:tab w:val="left" w:pos="426"/>
                              </w:tabs>
                              <w:spacing w:before="100" w:beforeAutospacing="1" w:after="100" w:afterAutospacing="1" w:line="360" w:lineRule="auto"/>
                            </w:pPr>
                            <w:r w:rsidRPr="00C2644F">
                              <w:rPr>
                                <w:sz w:val="24"/>
                              </w:rPr>
                              <w:t>Fantastic views of nearby woods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420D4" id="_x0000_s1030" type="#_x0000_t202" style="position:absolute;margin-left:259.5pt;margin-top:31.15pt;width:273pt;height:3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" filled="f" fillcolor="#ededed [662]" stroked="f">
                <v:textbox>
                  <w:txbxContent>
                    <w:p w:rsidR="004908AB" w:rsidRPr="00D14893" w:rsidRDefault="00D14893" w:rsidP="004908AB">
                      <w:pPr>
                        <w:spacing w:after="120"/>
                        <w:jc w:val="both"/>
                        <w:rPr>
                          <w:b/>
                          <w:color w:val="00662C"/>
                          <w:sz w:val="24"/>
                        </w:rPr>
                      </w:pPr>
                      <w:r w:rsidRPr="00D14893">
                        <w:rPr>
                          <w:b/>
                          <w:color w:val="00662C"/>
                          <w:sz w:val="24"/>
                        </w:rPr>
                        <w:t>Located on the f</w:t>
                      </w:r>
                      <w:r w:rsidR="004908AB" w:rsidRPr="00D14893">
                        <w:rPr>
                          <w:b/>
                          <w:color w:val="00662C"/>
                          <w:sz w:val="24"/>
                        </w:rPr>
                        <w:t>irst floor of a Dyfi Eco</w:t>
                      </w:r>
                      <w:r w:rsidRPr="00D14893">
                        <w:rPr>
                          <w:b/>
                          <w:color w:val="00662C"/>
                          <w:sz w:val="24"/>
                        </w:rPr>
                        <w:t xml:space="preserve"> Parc energy efficient building. The forestry hub can offer you</w:t>
                      </w:r>
                      <w:r w:rsidR="004908AB" w:rsidRPr="00D14893">
                        <w:rPr>
                          <w:b/>
                          <w:color w:val="00662C"/>
                          <w:sz w:val="24"/>
                        </w:rPr>
                        <w:t>:</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sz w:val="24"/>
                        </w:rPr>
                        <w:t>Opportunities for permanent and hot desks</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Furnished open-plan shared office space</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Meeting room for up to 20 people</w:t>
                      </w:r>
                    </w:p>
                    <w:p w:rsidR="004908AB" w:rsidRPr="00C2644F" w:rsidRDefault="00610998"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24-hour</w:t>
                      </w:r>
                      <w:r w:rsidR="004908AB" w:rsidRPr="00C2644F">
                        <w:rPr>
                          <w:rFonts w:eastAsia="Times New Roman" w:cs="Times New Roman"/>
                          <w:sz w:val="24"/>
                          <w:szCs w:val="24"/>
                        </w:rPr>
                        <w:t xml:space="preserve"> access and security</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Car parking and lift access</w:t>
                      </w:r>
                    </w:p>
                    <w:p w:rsidR="004908AB" w:rsidRPr="00C2644F" w:rsidRDefault="00D14893"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Wi-Fi</w:t>
                      </w:r>
                      <w:r w:rsidR="004908AB" w:rsidRPr="00C2644F">
                        <w:rPr>
                          <w:rFonts w:eastAsia="Times New Roman" w:cs="Times New Roman"/>
                          <w:sz w:val="24"/>
                          <w:szCs w:val="24"/>
                        </w:rPr>
                        <w:t>, telephones and answerphone</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 xml:space="preserve">High quality printer, photocopier and scanner </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rFonts w:eastAsia="Times New Roman" w:cs="Times New Roman"/>
                          <w:sz w:val="24"/>
                          <w:szCs w:val="24"/>
                        </w:rPr>
                        <w:t xml:space="preserve">Kitchen and toilet facilities </w:t>
                      </w:r>
                    </w:p>
                    <w:p w:rsidR="004908AB" w:rsidRPr="00C2644F" w:rsidRDefault="004908AB" w:rsidP="004908AB">
                      <w:pPr>
                        <w:numPr>
                          <w:ilvl w:val="0"/>
                          <w:numId w:val="2"/>
                        </w:numPr>
                        <w:tabs>
                          <w:tab w:val="left" w:pos="426"/>
                        </w:tabs>
                        <w:spacing w:after="0" w:line="360" w:lineRule="auto"/>
                        <w:rPr>
                          <w:rFonts w:eastAsia="Times New Roman" w:cs="Times New Roman"/>
                          <w:sz w:val="24"/>
                          <w:szCs w:val="24"/>
                        </w:rPr>
                      </w:pPr>
                      <w:r w:rsidRPr="00C2644F">
                        <w:rPr>
                          <w:sz w:val="24"/>
                        </w:rPr>
                        <w:t xml:space="preserve">Located next to the railway station </w:t>
                      </w:r>
                    </w:p>
                    <w:p w:rsidR="004908AB" w:rsidRPr="00C2644F" w:rsidRDefault="004908AB" w:rsidP="004908AB">
                      <w:pPr>
                        <w:numPr>
                          <w:ilvl w:val="0"/>
                          <w:numId w:val="2"/>
                        </w:numPr>
                        <w:tabs>
                          <w:tab w:val="left" w:pos="426"/>
                        </w:tabs>
                        <w:spacing w:before="100" w:beforeAutospacing="1" w:after="100" w:afterAutospacing="1" w:line="360" w:lineRule="auto"/>
                      </w:pPr>
                      <w:r w:rsidRPr="00C2644F">
                        <w:rPr>
                          <w:sz w:val="24"/>
                        </w:rPr>
                        <w:t>Fantastic views of nearby woods</w:t>
                      </w:r>
                    </w:p>
                  </w:txbxContent>
                </v:textbox>
                <w10:wrap anchorx="margin"/>
              </v:shape>
            </w:pict>
          </mc:Fallback>
        </mc:AlternateContent>
      </w:r>
      <w:r w:rsidR="004014A5">
        <w:rPr>
          <w:rFonts w:ascii="Times New Roman" w:eastAsiaTheme="minorEastAsia" w:hAnsi="Times New Roman" w:cs="Times New Roman"/>
          <w:noProof/>
          <w:sz w:val="24"/>
          <w:szCs w:val="24"/>
          <w:lang w:eastAsia="en-GB"/>
        </w:rPr>
        <w:br w:type="page"/>
      </w:r>
    </w:p>
    <w:p w:rsidR="00123803" w:rsidRDefault="000C3749">
      <w:r>
        <w:rPr>
          <w:noProof/>
          <w:lang w:eastAsia="en-GB"/>
        </w:rPr>
        <w:lastRenderedPageBreak/>
        <w:drawing>
          <wp:anchor distT="0" distB="0" distL="114300" distR="114300" simplePos="0" relativeHeight="251688960" behindDoc="1" locked="0" layoutInCell="1" allowOverlap="1" wp14:anchorId="0A0C90DC" wp14:editId="1F1DFA33">
            <wp:simplePos x="0" y="0"/>
            <wp:positionH relativeFrom="page">
              <wp:align>left</wp:align>
            </wp:positionH>
            <wp:positionV relativeFrom="paragraph">
              <wp:posOffset>7267575</wp:posOffset>
            </wp:positionV>
            <wp:extent cx="8141970" cy="5060950"/>
            <wp:effectExtent l="0" t="0" r="0" b="6350"/>
            <wp:wrapNone/>
            <wp:docPr id="25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cstate="print"/>
                    <a:srcRect/>
                    <a:stretch>
                      <a:fillRect/>
                    </a:stretch>
                  </pic:blipFill>
                  <pic:spPr bwMode="auto">
                    <a:xfrm>
                      <a:off x="0" y="0"/>
                      <a:ext cx="8141970" cy="506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1008" behindDoc="0" locked="0" layoutInCell="1" allowOverlap="1" wp14:anchorId="295B7E0B" wp14:editId="35FF26D1">
                <wp:simplePos x="0" y="0"/>
                <wp:positionH relativeFrom="margin">
                  <wp:align>right</wp:align>
                </wp:positionH>
                <wp:positionV relativeFrom="paragraph">
                  <wp:posOffset>3009899</wp:posOffset>
                </wp:positionV>
                <wp:extent cx="3883025" cy="5781675"/>
                <wp:effectExtent l="0" t="0" r="0" b="9525"/>
                <wp:wrapNone/>
                <wp:docPr id="2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578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141" w:rsidRPr="00D96C12" w:rsidRDefault="00BE2141" w:rsidP="00BE2141">
                            <w:pPr>
                              <w:spacing w:after="0"/>
                              <w:rPr>
                                <w:b/>
                                <w:color w:val="00662C"/>
                                <w:sz w:val="32"/>
                              </w:rPr>
                            </w:pPr>
                            <w:r w:rsidRPr="00D96C12">
                              <w:rPr>
                                <w:b/>
                                <w:color w:val="00662C"/>
                                <w:sz w:val="32"/>
                              </w:rPr>
                              <w:t>HOW DOES IT WORK?</w:t>
                            </w:r>
                          </w:p>
                          <w:p w:rsidR="00BE2141" w:rsidRPr="00AC3316" w:rsidRDefault="00BE2141" w:rsidP="00BE2141">
                            <w:pPr>
                              <w:jc w:val="both"/>
                              <w:rPr>
                                <w:sz w:val="24"/>
                                <w:szCs w:val="24"/>
                              </w:rPr>
                            </w:pPr>
                            <w:r w:rsidRPr="00AC3316">
                              <w:rPr>
                                <w:sz w:val="24"/>
                                <w:szCs w:val="24"/>
                              </w:rPr>
                              <w:t xml:space="preserve">Funding support for the Forestry Hub is a signal of the Welsh Government’s commitment to increasing the range of important benefits which forestry, woodlands and trees provide to people across Wales. The Welsh Government has chosen to support the Forestry Hub in order to bring together organisations with a focus on forestry to work together and share resources, ideas and skills.  </w:t>
                            </w:r>
                          </w:p>
                          <w:p w:rsidR="00BE2141" w:rsidRPr="00AC3316" w:rsidRDefault="00BE2141" w:rsidP="00BE2141">
                            <w:pPr>
                              <w:jc w:val="both"/>
                              <w:rPr>
                                <w:sz w:val="24"/>
                                <w:szCs w:val="24"/>
                              </w:rPr>
                            </w:pPr>
                            <w:r w:rsidRPr="00AC3316">
                              <w:rPr>
                                <w:sz w:val="24"/>
                                <w:szCs w:val="24"/>
                              </w:rPr>
                              <w:t>The intention is for an office space that becomes established across Wales as a first point of contact for guidance and information on how best to manage and use woodlands for a range of public benefits (Woodlands for People)</w:t>
                            </w:r>
                            <w:r>
                              <w:rPr>
                                <w:sz w:val="24"/>
                                <w:szCs w:val="24"/>
                              </w:rPr>
                              <w:t>.</w:t>
                            </w:r>
                            <w:r w:rsidRPr="00AC3316">
                              <w:rPr>
                                <w:sz w:val="24"/>
                                <w:szCs w:val="24"/>
                              </w:rPr>
                              <w:t xml:space="preserve"> </w:t>
                            </w:r>
                          </w:p>
                          <w:p w:rsidR="00BE2141" w:rsidRDefault="00BE2141" w:rsidP="00BE2141">
                            <w:pPr>
                              <w:jc w:val="both"/>
                              <w:rPr>
                                <w:sz w:val="24"/>
                                <w:szCs w:val="24"/>
                              </w:rPr>
                            </w:pPr>
                            <w:r w:rsidRPr="00AC3316">
                              <w:rPr>
                                <w:sz w:val="24"/>
                                <w:szCs w:val="24"/>
                              </w:rPr>
                              <w:t>Locating organisations in one place provides an opportunity for collaboration. It also provides the chance to develop a critical mass of skills and resources in forestry and woodland expertise which will be useful to public bodies in discharging their duties in relation to woodland management under the Well-Being of Futur</w:t>
                            </w:r>
                            <w:r>
                              <w:rPr>
                                <w:sz w:val="24"/>
                                <w:szCs w:val="24"/>
                              </w:rPr>
                              <w:t>e Generations (Wales) Act 2015.</w:t>
                            </w:r>
                          </w:p>
                          <w:p w:rsidR="00BE2141" w:rsidRPr="00AC3316" w:rsidRDefault="00BE2141" w:rsidP="00BE2141">
                            <w:pPr>
                              <w:jc w:val="both"/>
                              <w:rPr>
                                <w:b/>
                                <w:sz w:val="24"/>
                                <w:szCs w:val="24"/>
                              </w:rPr>
                            </w:pPr>
                            <w:r w:rsidRPr="00AC3316">
                              <w:rPr>
                                <w:b/>
                                <w:sz w:val="24"/>
                                <w:szCs w:val="24"/>
                              </w:rPr>
                              <w:t xml:space="preserve">Initiatives that are part of the Forestry Hub are expected to contribute </w:t>
                            </w:r>
                            <w:r>
                              <w:rPr>
                                <w:b/>
                                <w:sz w:val="24"/>
                                <w:szCs w:val="24"/>
                              </w:rPr>
                              <w:t xml:space="preserve">to the costs of running the office and </w:t>
                            </w:r>
                            <w:r w:rsidRPr="00AC3316">
                              <w:rPr>
                                <w:b/>
                                <w:sz w:val="24"/>
                                <w:szCs w:val="24"/>
                              </w:rPr>
                              <w:t xml:space="preserve">to the wider aims of the Forestry Hub. </w:t>
                            </w:r>
                          </w:p>
                          <w:p w:rsidR="000C3749" w:rsidRDefault="00BE2141" w:rsidP="000C3749">
                            <w:pPr>
                              <w:spacing w:after="0"/>
                              <w:jc w:val="both"/>
                              <w:rPr>
                                <w:sz w:val="24"/>
                                <w:szCs w:val="24"/>
                              </w:rPr>
                            </w:pPr>
                            <w:r>
                              <w:rPr>
                                <w:sz w:val="24"/>
                                <w:szCs w:val="24"/>
                              </w:rPr>
                              <w:t xml:space="preserve">For a summary of charges or to discuss </w:t>
                            </w:r>
                          </w:p>
                          <w:p w:rsidR="000C3749" w:rsidRDefault="00BE2141" w:rsidP="000C3749">
                            <w:pPr>
                              <w:spacing w:after="0"/>
                              <w:jc w:val="both"/>
                              <w:rPr>
                                <w:sz w:val="24"/>
                                <w:szCs w:val="24"/>
                              </w:rPr>
                            </w:pPr>
                            <w:r>
                              <w:rPr>
                                <w:sz w:val="24"/>
                                <w:szCs w:val="24"/>
                              </w:rPr>
                              <w:t>the opportunity</w:t>
                            </w:r>
                            <w:r w:rsidR="000C3749">
                              <w:rPr>
                                <w:sz w:val="24"/>
                                <w:szCs w:val="24"/>
                              </w:rPr>
                              <w:t xml:space="preserve"> </w:t>
                            </w:r>
                            <w:r>
                              <w:rPr>
                                <w:sz w:val="24"/>
                                <w:szCs w:val="24"/>
                              </w:rPr>
                              <w:t xml:space="preserve">to Join the </w:t>
                            </w:r>
                          </w:p>
                          <w:p w:rsidR="00BE2141" w:rsidRPr="00717693" w:rsidRDefault="00BE2141" w:rsidP="000C3749">
                            <w:pPr>
                              <w:spacing w:after="0"/>
                              <w:jc w:val="both"/>
                              <w:rPr>
                                <w:sz w:val="24"/>
                                <w:szCs w:val="24"/>
                              </w:rPr>
                            </w:pPr>
                            <w:r>
                              <w:rPr>
                                <w:sz w:val="24"/>
                                <w:szCs w:val="24"/>
                              </w:rPr>
                              <w:t xml:space="preserve">Hub please contact 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7E0B" id="Text Box 14" o:spid="_x0000_s1031" type="#_x0000_t202" style="position:absolute;margin-left:254.55pt;margin-top:237pt;width:305.75pt;height:455.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v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" filled="f" stroked="f">
                <v:textbox>
                  <w:txbxContent>
                    <w:p w:rsidR="00BE2141" w:rsidRPr="00D96C12" w:rsidRDefault="00BE2141" w:rsidP="00BE2141">
                      <w:pPr>
                        <w:spacing w:after="0"/>
                        <w:rPr>
                          <w:b/>
                          <w:color w:val="00662C"/>
                          <w:sz w:val="32"/>
                        </w:rPr>
                      </w:pPr>
                      <w:r w:rsidRPr="00D96C12">
                        <w:rPr>
                          <w:b/>
                          <w:color w:val="00662C"/>
                          <w:sz w:val="32"/>
                        </w:rPr>
                        <w:t>HOW DOES IT WORK?</w:t>
                      </w:r>
                    </w:p>
                    <w:p w:rsidR="00BE2141" w:rsidRPr="00AC3316" w:rsidRDefault="00BE2141" w:rsidP="00BE2141">
                      <w:pPr>
                        <w:jc w:val="both"/>
                        <w:rPr>
                          <w:sz w:val="24"/>
                          <w:szCs w:val="24"/>
                        </w:rPr>
                      </w:pPr>
                      <w:r w:rsidRPr="00AC3316">
                        <w:rPr>
                          <w:sz w:val="24"/>
                          <w:szCs w:val="24"/>
                        </w:rPr>
                        <w:t xml:space="preserve">Funding support for the Forestry Hub is a signal of the Welsh Government’s commitment to increasing the range of important benefits which forestry, woodlands and trees provide to people across Wales. The Welsh Government has chosen to support the Forestry Hub in order to bring together organisations with a focus on forestry to work together and share resources, ideas and skills.  </w:t>
                      </w:r>
                    </w:p>
                    <w:p w:rsidR="00BE2141" w:rsidRPr="00AC3316" w:rsidRDefault="00BE2141" w:rsidP="00BE2141">
                      <w:pPr>
                        <w:jc w:val="both"/>
                        <w:rPr>
                          <w:sz w:val="24"/>
                          <w:szCs w:val="24"/>
                        </w:rPr>
                      </w:pPr>
                      <w:r w:rsidRPr="00AC3316">
                        <w:rPr>
                          <w:sz w:val="24"/>
                          <w:szCs w:val="24"/>
                        </w:rPr>
                        <w:t>The intention is for an office space that becomes established across Wales as a first point of contact for guidance and information on how best to manage and use woodlands for a range of public benefits (Woodlands for People)</w:t>
                      </w:r>
                      <w:r>
                        <w:rPr>
                          <w:sz w:val="24"/>
                          <w:szCs w:val="24"/>
                        </w:rPr>
                        <w:t>.</w:t>
                      </w:r>
                      <w:r w:rsidRPr="00AC3316">
                        <w:rPr>
                          <w:sz w:val="24"/>
                          <w:szCs w:val="24"/>
                        </w:rPr>
                        <w:t xml:space="preserve"> </w:t>
                      </w:r>
                    </w:p>
                    <w:p w:rsidR="00BE2141" w:rsidRDefault="00BE2141" w:rsidP="00BE2141">
                      <w:pPr>
                        <w:jc w:val="both"/>
                        <w:rPr>
                          <w:sz w:val="24"/>
                          <w:szCs w:val="24"/>
                        </w:rPr>
                      </w:pPr>
                      <w:r w:rsidRPr="00AC3316">
                        <w:rPr>
                          <w:sz w:val="24"/>
                          <w:szCs w:val="24"/>
                        </w:rPr>
                        <w:t>Locating organisations in one place provides an opportunity for collaboration. It also provides the chance to develop a critical mass of skills and resources in forestry and woodland expertise which will be useful to public bodies in discharging their duties in relation to woodland management under the Well-Being of Futur</w:t>
                      </w:r>
                      <w:r>
                        <w:rPr>
                          <w:sz w:val="24"/>
                          <w:szCs w:val="24"/>
                        </w:rPr>
                        <w:t>e Generations (Wales) Act 2015.</w:t>
                      </w:r>
                    </w:p>
                    <w:p w:rsidR="00BE2141" w:rsidRPr="00AC3316" w:rsidRDefault="00BE2141" w:rsidP="00BE2141">
                      <w:pPr>
                        <w:jc w:val="both"/>
                        <w:rPr>
                          <w:b/>
                          <w:sz w:val="24"/>
                          <w:szCs w:val="24"/>
                        </w:rPr>
                      </w:pPr>
                      <w:r w:rsidRPr="00AC3316">
                        <w:rPr>
                          <w:b/>
                          <w:sz w:val="24"/>
                          <w:szCs w:val="24"/>
                        </w:rPr>
                        <w:t xml:space="preserve">Initiatives that are part of the Forestry Hub are expected to contribute </w:t>
                      </w:r>
                      <w:r>
                        <w:rPr>
                          <w:b/>
                          <w:sz w:val="24"/>
                          <w:szCs w:val="24"/>
                        </w:rPr>
                        <w:t xml:space="preserve">to the costs of running the office and </w:t>
                      </w:r>
                      <w:r w:rsidRPr="00AC3316">
                        <w:rPr>
                          <w:b/>
                          <w:sz w:val="24"/>
                          <w:szCs w:val="24"/>
                        </w:rPr>
                        <w:t xml:space="preserve">to the wider aims of the Forestry Hub. </w:t>
                      </w:r>
                    </w:p>
                    <w:p w:rsidR="000C3749" w:rsidRDefault="00BE2141" w:rsidP="000C3749">
                      <w:pPr>
                        <w:spacing w:after="0"/>
                        <w:jc w:val="both"/>
                        <w:rPr>
                          <w:sz w:val="24"/>
                          <w:szCs w:val="24"/>
                        </w:rPr>
                      </w:pPr>
                      <w:r>
                        <w:rPr>
                          <w:sz w:val="24"/>
                          <w:szCs w:val="24"/>
                        </w:rPr>
                        <w:t xml:space="preserve">For a summary of charges or to discuss </w:t>
                      </w:r>
                    </w:p>
                    <w:p w:rsidR="000C3749" w:rsidRDefault="00BE2141" w:rsidP="000C3749">
                      <w:pPr>
                        <w:spacing w:after="0"/>
                        <w:jc w:val="both"/>
                        <w:rPr>
                          <w:sz w:val="24"/>
                          <w:szCs w:val="24"/>
                        </w:rPr>
                      </w:pPr>
                      <w:r>
                        <w:rPr>
                          <w:sz w:val="24"/>
                          <w:szCs w:val="24"/>
                        </w:rPr>
                        <w:t>the opportunity</w:t>
                      </w:r>
                      <w:r w:rsidR="000C3749">
                        <w:rPr>
                          <w:sz w:val="24"/>
                          <w:szCs w:val="24"/>
                        </w:rPr>
                        <w:t xml:space="preserve"> </w:t>
                      </w:r>
                      <w:r>
                        <w:rPr>
                          <w:sz w:val="24"/>
                          <w:szCs w:val="24"/>
                        </w:rPr>
                        <w:t xml:space="preserve">to Join the </w:t>
                      </w:r>
                    </w:p>
                    <w:p w:rsidR="00BE2141" w:rsidRPr="00717693" w:rsidRDefault="00BE2141" w:rsidP="000C3749">
                      <w:pPr>
                        <w:spacing w:after="0"/>
                        <w:jc w:val="both"/>
                        <w:rPr>
                          <w:sz w:val="24"/>
                          <w:szCs w:val="24"/>
                        </w:rPr>
                      </w:pPr>
                      <w:r>
                        <w:rPr>
                          <w:sz w:val="24"/>
                          <w:szCs w:val="24"/>
                        </w:rPr>
                        <w:t xml:space="preserve">Hub please contact us. </w:t>
                      </w:r>
                    </w:p>
                  </w:txbxContent>
                </v:textbox>
                <w10:wrap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0AB25C12" wp14:editId="7782E69E">
                <wp:simplePos x="0" y="0"/>
                <wp:positionH relativeFrom="margin">
                  <wp:align>left</wp:align>
                </wp:positionH>
                <wp:positionV relativeFrom="paragraph">
                  <wp:posOffset>7981950</wp:posOffset>
                </wp:positionV>
                <wp:extent cx="2389505" cy="1421130"/>
                <wp:effectExtent l="0" t="0" r="0" b="762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Sharing resources and ideas to create a more</w:t>
                            </w:r>
                          </w:p>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 xml:space="preserve"> vibrant and collaborative forestry sector </w:t>
                            </w:r>
                          </w:p>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in Wales.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25C12" id="Text Box 9" o:spid="_x0000_s1032" type="#_x0000_t202" style="position:absolute;margin-left:0;margin-top:628.5pt;width:188.15pt;height:111.9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Lx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" filled="f" stroked="f">
                <v:textbox>
                  <w:txbxContent>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Sharing resources and ideas to create a more</w:t>
                      </w:r>
                    </w:p>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 xml:space="preserve"> vibrant and collaborative forestry sector </w:t>
                      </w:r>
                    </w:p>
                    <w:p w:rsidR="00BE2141" w:rsidRPr="00BE2141" w:rsidRDefault="00BE2141" w:rsidP="00BE2141">
                      <w:pPr>
                        <w:spacing w:after="0"/>
                        <w:jc w:val="center"/>
                        <w:rPr>
                          <w:rFonts w:ascii="Arial Narrow" w:hAnsi="Arial Narrow" w:cs="Arial"/>
                          <w:b/>
                          <w:i/>
                          <w:color w:val="00662C"/>
                          <w:sz w:val="28"/>
                          <w:szCs w:val="28"/>
                        </w:rPr>
                      </w:pPr>
                      <w:r w:rsidRPr="00BE2141">
                        <w:rPr>
                          <w:rFonts w:ascii="Arial Narrow" w:hAnsi="Arial Narrow" w:cs="Arial"/>
                          <w:b/>
                          <w:i/>
                          <w:color w:val="00662C"/>
                          <w:sz w:val="28"/>
                          <w:szCs w:val="28"/>
                        </w:rPr>
                        <w:t>in Wales.</w:t>
                      </w:r>
                    </w:p>
                  </w:txbxContent>
                </v:textbox>
                <w10:wrap anchorx="margin"/>
              </v:shape>
            </w:pict>
          </mc:Fallback>
        </mc:AlternateContent>
      </w:r>
      <w:r w:rsidR="00D54041">
        <w:rPr>
          <w:noProof/>
          <w:lang w:eastAsia="en-GB"/>
        </w:rPr>
        <mc:AlternateContent>
          <mc:Choice Requires="wps">
            <w:drawing>
              <wp:anchor distT="0" distB="0" distL="114300" distR="114300" simplePos="0" relativeHeight="251697152" behindDoc="0" locked="0" layoutInCell="1" allowOverlap="1" wp14:anchorId="73D6318F" wp14:editId="7B382605">
                <wp:simplePos x="0" y="0"/>
                <wp:positionH relativeFrom="column">
                  <wp:posOffset>3333750</wp:posOffset>
                </wp:positionH>
                <wp:positionV relativeFrom="paragraph">
                  <wp:posOffset>733425</wp:posOffset>
                </wp:positionV>
                <wp:extent cx="1589405" cy="527050"/>
                <wp:effectExtent l="3810" t="2540" r="0" b="3810"/>
                <wp:wrapNone/>
                <wp:docPr id="2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041" w:rsidRPr="009633BF" w:rsidRDefault="00D54041" w:rsidP="00D54041">
                            <w:pPr>
                              <w:rPr>
                                <w:b/>
                                <w:color w:val="DAAE22"/>
                                <w:sz w:val="32"/>
                              </w:rPr>
                            </w:pPr>
                            <w:r w:rsidRPr="009633BF">
                              <w:rPr>
                                <w:b/>
                                <w:color w:val="DAAE22"/>
                                <w:sz w:val="32"/>
                              </w:rPr>
                              <w:t>FORESTRY HUB</w:t>
                            </w:r>
                          </w:p>
                          <w:p w:rsidR="00D54041" w:rsidRPr="0080469C" w:rsidRDefault="00D54041" w:rsidP="00D54041">
                            <w:pPr>
                              <w:rPr>
                                <w:sz w:val="32"/>
                              </w:rPr>
                            </w:pPr>
                            <w:r>
                              <w:rPr>
                                <w:sz w:val="32"/>
                              </w:rPr>
                              <w:t xml:space="preserve">The office 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6318F" id="Text Box 11" o:spid="_x0000_s1033" type="#_x0000_t202" style="position:absolute;margin-left:262.5pt;margin-top:57.75pt;width:125.15pt;height: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KevA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" filled="f" stroked="f">
                <v:textbox>
                  <w:txbxContent>
                    <w:p w:rsidR="00D54041" w:rsidRPr="009633BF" w:rsidRDefault="00D54041" w:rsidP="00D54041">
                      <w:pPr>
                        <w:rPr>
                          <w:b/>
                          <w:color w:val="DAAE22"/>
                          <w:sz w:val="32"/>
                        </w:rPr>
                      </w:pPr>
                      <w:r w:rsidRPr="009633BF">
                        <w:rPr>
                          <w:b/>
                          <w:color w:val="DAAE22"/>
                          <w:sz w:val="32"/>
                        </w:rPr>
                        <w:t>FORESTRY HUB</w:t>
                      </w:r>
                    </w:p>
                    <w:p w:rsidR="00D54041" w:rsidRPr="0080469C" w:rsidRDefault="00D54041" w:rsidP="00D54041">
                      <w:pPr>
                        <w:rPr>
                          <w:sz w:val="32"/>
                        </w:rPr>
                      </w:pPr>
                      <w:r>
                        <w:rPr>
                          <w:sz w:val="32"/>
                        </w:rPr>
                        <w:t xml:space="preserve">The office is </w:t>
                      </w:r>
                    </w:p>
                  </w:txbxContent>
                </v:textbox>
              </v:shape>
            </w:pict>
          </mc:Fallback>
        </mc:AlternateContent>
      </w:r>
      <w:r w:rsidR="00D54041" w:rsidRPr="00D54041">
        <w:rPr>
          <w:rFonts w:eastAsia="Times New Roman" w:cs="Times New Roman"/>
          <w:b/>
          <w:bCs/>
          <w:noProof/>
          <w:sz w:val="24"/>
          <w:szCs w:val="24"/>
          <w:lang w:eastAsia="en-GB"/>
        </w:rPr>
        <w:drawing>
          <wp:anchor distT="0" distB="0" distL="114300" distR="114300" simplePos="0" relativeHeight="251700224" behindDoc="0" locked="0" layoutInCell="1" allowOverlap="1" wp14:anchorId="34177D63" wp14:editId="04320447">
            <wp:simplePos x="0" y="0"/>
            <wp:positionH relativeFrom="margin">
              <wp:align>center</wp:align>
            </wp:positionH>
            <wp:positionV relativeFrom="paragraph">
              <wp:posOffset>838200</wp:posOffset>
            </wp:positionV>
            <wp:extent cx="266700" cy="257175"/>
            <wp:effectExtent l="0" t="0" r="0"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041" w:rsidRPr="009633BF">
        <w:rPr>
          <w:noProof/>
          <w:color w:val="DAAE22"/>
          <w:lang w:eastAsia="en-GB"/>
        </w:rPr>
        <mc:AlternateContent>
          <mc:Choice Requires="wps">
            <w:drawing>
              <wp:anchor distT="0" distB="0" distL="114300" distR="114300" simplePos="0" relativeHeight="251699200" behindDoc="0" locked="0" layoutInCell="1" allowOverlap="1" wp14:anchorId="0DDACBF2" wp14:editId="1DCEC694">
                <wp:simplePos x="0" y="0"/>
                <wp:positionH relativeFrom="column">
                  <wp:posOffset>-1038225</wp:posOffset>
                </wp:positionH>
                <wp:positionV relativeFrom="paragraph">
                  <wp:posOffset>-457200</wp:posOffset>
                </wp:positionV>
                <wp:extent cx="271780" cy="271780"/>
                <wp:effectExtent l="0" t="0" r="0" b="0"/>
                <wp:wrapNone/>
                <wp:docPr id="2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71780"/>
                        </a:xfrm>
                        <a:prstGeom prst="downArrow">
                          <a:avLst>
                            <a:gd name="adj1" fmla="val 50000"/>
                            <a:gd name="adj2" fmla="val 25000"/>
                          </a:avLst>
                        </a:prstGeom>
                        <a:solidFill>
                          <a:srgbClr val="DAAE22"/>
                        </a:solidFill>
                        <a:ln>
                          <a:noFill/>
                        </a:ln>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37D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81.75pt;margin-top:-36pt;width:21.4pt;height:2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" fillcolor="#daae22" stroked="f">
                <v:textbox style="layout-flow:vertical-ideographic"/>
              </v:shape>
            </w:pict>
          </mc:Fallback>
        </mc:AlternateContent>
      </w:r>
      <w:r w:rsidR="003D6957">
        <w:rPr>
          <w:noProof/>
          <w:lang w:eastAsia="en-GB"/>
        </w:rPr>
        <mc:AlternateContent>
          <mc:Choice Requires="wps">
            <w:drawing>
              <wp:anchor distT="0" distB="0" distL="114300" distR="114300" simplePos="0" relativeHeight="251680768" behindDoc="0" locked="0" layoutInCell="1" allowOverlap="1" wp14:anchorId="20A4D011" wp14:editId="6DCEEDC5">
                <wp:simplePos x="0" y="0"/>
                <wp:positionH relativeFrom="page">
                  <wp:posOffset>3276600</wp:posOffset>
                </wp:positionH>
                <wp:positionV relativeFrom="paragraph">
                  <wp:posOffset>2638425</wp:posOffset>
                </wp:positionV>
                <wp:extent cx="4436745" cy="27241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8A8" w:rsidRPr="00633707" w:rsidRDefault="003D6957" w:rsidP="002168A8">
                            <w:pPr>
                              <w:tabs>
                                <w:tab w:val="left" w:pos="426"/>
                              </w:tabs>
                              <w:spacing w:before="100" w:beforeAutospacing="1" w:after="100" w:afterAutospacing="1" w:line="360" w:lineRule="auto"/>
                              <w:rPr>
                                <w:i/>
                                <w:sz w:val="20"/>
                              </w:rPr>
                            </w:pPr>
                            <w:r>
                              <w:rPr>
                                <w:b/>
                                <w:i/>
                                <w:sz w:val="20"/>
                              </w:rPr>
                              <w:t>Im</w:t>
                            </w:r>
                            <w:r w:rsidR="002168A8" w:rsidRPr="00633707">
                              <w:rPr>
                                <w:b/>
                                <w:i/>
                                <w:sz w:val="20"/>
                              </w:rPr>
                              <w:t>ages:</w:t>
                            </w:r>
                            <w:r w:rsidR="0051585B">
                              <w:rPr>
                                <w:i/>
                                <w:sz w:val="20"/>
                              </w:rPr>
                              <w:t xml:space="preserve"> map Google Earth, </w:t>
                            </w:r>
                            <w:r w:rsidR="002168A8" w:rsidRPr="00633707">
                              <w:rPr>
                                <w:i/>
                                <w:sz w:val="20"/>
                              </w:rPr>
                              <w:t xml:space="preserve">Dyfi Bridge by </w:t>
                            </w:r>
                            <w:r w:rsidR="0051585B">
                              <w:rPr>
                                <w:i/>
                                <w:sz w:val="20"/>
                              </w:rPr>
                              <w:t>Cyril Evans</w:t>
                            </w:r>
                          </w:p>
                          <w:p w:rsidR="002168A8" w:rsidRPr="00633707" w:rsidRDefault="002168A8" w:rsidP="002168A8">
                            <w:pPr>
                              <w:tabs>
                                <w:tab w:val="left" w:pos="426"/>
                              </w:tabs>
                              <w:spacing w:before="100" w:beforeAutospacing="1" w:after="100" w:afterAutospacing="1" w:line="360" w:lineRule="auto"/>
                              <w:rPr>
                                <w:rFonts w:eastAsia="Times New Roman" w:cs="Times New Roman"/>
                                <w:sz w:val="20"/>
                                <w:szCs w:val="24"/>
                                <w:lang w:eastAsia="en-GB"/>
                              </w:rPr>
                            </w:pPr>
                          </w:p>
                          <w:p w:rsidR="002168A8" w:rsidRPr="00633707" w:rsidRDefault="002168A8" w:rsidP="002168A8">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4D011" id="Text Box 8" o:spid="_x0000_s1034" type="#_x0000_t202" style="position:absolute;margin-left:258pt;margin-top:207.75pt;width:349.35pt;height:21.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KuA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" filled="f" stroked="f">
                <v:textbox>
                  <w:txbxContent>
                    <w:p w:rsidR="002168A8" w:rsidRPr="00633707" w:rsidRDefault="003D6957" w:rsidP="002168A8">
                      <w:pPr>
                        <w:tabs>
                          <w:tab w:val="left" w:pos="426"/>
                        </w:tabs>
                        <w:spacing w:before="100" w:beforeAutospacing="1" w:after="100" w:afterAutospacing="1" w:line="360" w:lineRule="auto"/>
                        <w:rPr>
                          <w:i/>
                          <w:sz w:val="20"/>
                        </w:rPr>
                      </w:pPr>
                      <w:r>
                        <w:rPr>
                          <w:b/>
                          <w:i/>
                          <w:sz w:val="20"/>
                        </w:rPr>
                        <w:t>Im</w:t>
                      </w:r>
                      <w:r w:rsidR="002168A8" w:rsidRPr="00633707">
                        <w:rPr>
                          <w:b/>
                          <w:i/>
                          <w:sz w:val="20"/>
                        </w:rPr>
                        <w:t>ages:</w:t>
                      </w:r>
                      <w:r w:rsidR="0051585B">
                        <w:rPr>
                          <w:i/>
                          <w:sz w:val="20"/>
                        </w:rPr>
                        <w:t xml:space="preserve"> map Google Earth, </w:t>
                      </w:r>
                      <w:r w:rsidR="002168A8" w:rsidRPr="00633707">
                        <w:rPr>
                          <w:i/>
                          <w:sz w:val="20"/>
                        </w:rPr>
                        <w:t xml:space="preserve">Dyfi Bridge by </w:t>
                      </w:r>
                      <w:r w:rsidR="0051585B">
                        <w:rPr>
                          <w:i/>
                          <w:sz w:val="20"/>
                        </w:rPr>
                        <w:t>Cyril Evans</w:t>
                      </w:r>
                    </w:p>
                    <w:p w:rsidR="002168A8" w:rsidRPr="00633707" w:rsidRDefault="002168A8" w:rsidP="002168A8">
                      <w:pPr>
                        <w:tabs>
                          <w:tab w:val="left" w:pos="426"/>
                        </w:tabs>
                        <w:spacing w:before="100" w:beforeAutospacing="1" w:after="100" w:afterAutospacing="1" w:line="360" w:lineRule="auto"/>
                        <w:rPr>
                          <w:rFonts w:eastAsia="Times New Roman" w:cs="Times New Roman"/>
                          <w:sz w:val="20"/>
                          <w:szCs w:val="24"/>
                          <w:lang w:eastAsia="en-GB"/>
                        </w:rPr>
                      </w:pPr>
                    </w:p>
                    <w:p w:rsidR="002168A8" w:rsidRPr="00633707" w:rsidRDefault="002168A8" w:rsidP="002168A8">
                      <w:pPr>
                        <w:rPr>
                          <w:sz w:val="18"/>
                        </w:rPr>
                      </w:pPr>
                    </w:p>
                  </w:txbxContent>
                </v:textbox>
                <w10:wrap anchorx="page"/>
              </v:shape>
            </w:pict>
          </mc:Fallback>
        </mc:AlternateContent>
      </w:r>
      <w:r w:rsidR="00012B42">
        <w:rPr>
          <w:noProof/>
          <w:lang w:eastAsia="en-GB"/>
        </w:rPr>
        <mc:AlternateContent>
          <mc:Choice Requires="wps">
            <w:drawing>
              <wp:anchor distT="0" distB="0" distL="114300" distR="114300" simplePos="0" relativeHeight="251682816" behindDoc="0" locked="0" layoutInCell="1" allowOverlap="1" wp14:anchorId="3684975A" wp14:editId="17AF2A0B">
                <wp:simplePos x="0" y="0"/>
                <wp:positionH relativeFrom="margin">
                  <wp:align>left</wp:align>
                </wp:positionH>
                <wp:positionV relativeFrom="paragraph">
                  <wp:posOffset>2972435</wp:posOffset>
                </wp:positionV>
                <wp:extent cx="2375535" cy="2092960"/>
                <wp:effectExtent l="0" t="0" r="5715" b="25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09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E8C" w:rsidRPr="00D96C12" w:rsidRDefault="00795E8C" w:rsidP="00795E8C">
                            <w:pPr>
                              <w:spacing w:after="0"/>
                              <w:rPr>
                                <w:b/>
                                <w:color w:val="00662C"/>
                                <w:sz w:val="32"/>
                              </w:rPr>
                            </w:pPr>
                            <w:r w:rsidRPr="00D96C12">
                              <w:rPr>
                                <w:b/>
                                <w:color w:val="00662C"/>
                                <w:sz w:val="32"/>
                              </w:rPr>
                              <w:t>LOCATION</w:t>
                            </w:r>
                          </w:p>
                          <w:p w:rsidR="00795E8C" w:rsidRPr="00717693" w:rsidRDefault="00795E8C" w:rsidP="00795E8C">
                            <w:pPr>
                              <w:jc w:val="both"/>
                              <w:rPr>
                                <w:sz w:val="24"/>
                                <w:szCs w:val="24"/>
                              </w:rPr>
                            </w:pPr>
                            <w:r>
                              <w:rPr>
                                <w:sz w:val="24"/>
                                <w:szCs w:val="24"/>
                              </w:rPr>
                              <w:t>The Hub is just off</w:t>
                            </w:r>
                            <w:r w:rsidRPr="00846EC6">
                              <w:rPr>
                                <w:sz w:val="24"/>
                                <w:szCs w:val="24"/>
                              </w:rPr>
                              <w:t xml:space="preserve"> the A487</w:t>
                            </w:r>
                            <w:r>
                              <w:rPr>
                                <w:sz w:val="24"/>
                                <w:szCs w:val="24"/>
                              </w:rPr>
                              <w:t xml:space="preserve"> and next to Machynlleth</w:t>
                            </w:r>
                            <w:r w:rsidRPr="00717693">
                              <w:rPr>
                                <w:sz w:val="24"/>
                                <w:szCs w:val="24"/>
                              </w:rPr>
                              <w:t xml:space="preserve"> </w:t>
                            </w:r>
                            <w:r>
                              <w:rPr>
                                <w:sz w:val="24"/>
                                <w:szCs w:val="24"/>
                              </w:rPr>
                              <w:t xml:space="preserve">Train Station. There are regular trains between Aberystwyth and </w:t>
                            </w:r>
                            <w:r w:rsidRPr="00717693">
                              <w:rPr>
                                <w:sz w:val="24"/>
                                <w:szCs w:val="24"/>
                              </w:rPr>
                              <w:t xml:space="preserve">Birmingham.  </w:t>
                            </w:r>
                            <w:r>
                              <w:rPr>
                                <w:sz w:val="24"/>
                                <w:szCs w:val="24"/>
                              </w:rPr>
                              <w:t>By car you can get to</w:t>
                            </w:r>
                            <w:r w:rsidRPr="00846EC6">
                              <w:rPr>
                                <w:sz w:val="24"/>
                                <w:szCs w:val="24"/>
                              </w:rPr>
                              <w:t xml:space="preserve"> </w:t>
                            </w:r>
                            <w:r>
                              <w:rPr>
                                <w:sz w:val="24"/>
                                <w:szCs w:val="24"/>
                              </w:rPr>
                              <w:t xml:space="preserve">Aberystwyth in about </w:t>
                            </w:r>
                            <w:r w:rsidRPr="00846EC6">
                              <w:rPr>
                                <w:sz w:val="24"/>
                                <w:szCs w:val="24"/>
                              </w:rPr>
                              <w:t xml:space="preserve">30 mins, Birmingham </w:t>
                            </w:r>
                            <w:r>
                              <w:rPr>
                                <w:sz w:val="24"/>
                                <w:szCs w:val="24"/>
                              </w:rPr>
                              <w:t>in 2h20</w:t>
                            </w:r>
                            <w:r w:rsidRPr="00846EC6">
                              <w:rPr>
                                <w:sz w:val="24"/>
                                <w:szCs w:val="24"/>
                              </w:rPr>
                              <w:t xml:space="preserve"> to, Cardiff </w:t>
                            </w:r>
                            <w:r>
                              <w:rPr>
                                <w:sz w:val="24"/>
                                <w:szCs w:val="24"/>
                              </w:rPr>
                              <w:t>in 2h30 and Bangor in 1h</w:t>
                            </w:r>
                            <w:r w:rsidRPr="00846EC6">
                              <w:rPr>
                                <w:sz w:val="24"/>
                                <w:szCs w:val="24"/>
                              </w:rPr>
                              <w:t xml:space="preserve">45.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4975A" id="_x0000_s1035" type="#_x0000_t202" style="position:absolute;margin-left:0;margin-top:234.05pt;width:187.05pt;height:164.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" stroked="f">
                <v:textbox>
                  <w:txbxContent>
                    <w:p w:rsidR="00795E8C" w:rsidRPr="00D96C12" w:rsidRDefault="00795E8C" w:rsidP="00795E8C">
                      <w:pPr>
                        <w:spacing w:after="0"/>
                        <w:rPr>
                          <w:b/>
                          <w:color w:val="00662C"/>
                          <w:sz w:val="32"/>
                        </w:rPr>
                      </w:pPr>
                      <w:r w:rsidRPr="00D96C12">
                        <w:rPr>
                          <w:b/>
                          <w:color w:val="00662C"/>
                          <w:sz w:val="32"/>
                        </w:rPr>
                        <w:t>LOCATION</w:t>
                      </w:r>
                    </w:p>
                    <w:p w:rsidR="00795E8C" w:rsidRPr="00717693" w:rsidRDefault="00795E8C" w:rsidP="00795E8C">
                      <w:pPr>
                        <w:jc w:val="both"/>
                        <w:rPr>
                          <w:sz w:val="24"/>
                          <w:szCs w:val="24"/>
                        </w:rPr>
                      </w:pPr>
                      <w:r>
                        <w:rPr>
                          <w:sz w:val="24"/>
                          <w:szCs w:val="24"/>
                        </w:rPr>
                        <w:t>The Hub is just off</w:t>
                      </w:r>
                      <w:r w:rsidRPr="00846EC6">
                        <w:rPr>
                          <w:sz w:val="24"/>
                          <w:szCs w:val="24"/>
                        </w:rPr>
                        <w:t xml:space="preserve"> the A487</w:t>
                      </w:r>
                      <w:r>
                        <w:rPr>
                          <w:sz w:val="24"/>
                          <w:szCs w:val="24"/>
                        </w:rPr>
                        <w:t xml:space="preserve"> and next to Machynlleth</w:t>
                      </w:r>
                      <w:r w:rsidRPr="00717693">
                        <w:rPr>
                          <w:sz w:val="24"/>
                          <w:szCs w:val="24"/>
                        </w:rPr>
                        <w:t xml:space="preserve"> </w:t>
                      </w:r>
                      <w:r>
                        <w:rPr>
                          <w:sz w:val="24"/>
                          <w:szCs w:val="24"/>
                        </w:rPr>
                        <w:t xml:space="preserve">Train Station. There are regular trains between Aberystwyth and </w:t>
                      </w:r>
                      <w:r w:rsidRPr="00717693">
                        <w:rPr>
                          <w:sz w:val="24"/>
                          <w:szCs w:val="24"/>
                        </w:rPr>
                        <w:t xml:space="preserve">Birmingham.  </w:t>
                      </w:r>
                      <w:r>
                        <w:rPr>
                          <w:sz w:val="24"/>
                          <w:szCs w:val="24"/>
                        </w:rPr>
                        <w:t>By car you can get to</w:t>
                      </w:r>
                      <w:r w:rsidRPr="00846EC6">
                        <w:rPr>
                          <w:sz w:val="24"/>
                          <w:szCs w:val="24"/>
                        </w:rPr>
                        <w:t xml:space="preserve"> </w:t>
                      </w:r>
                      <w:r>
                        <w:rPr>
                          <w:sz w:val="24"/>
                          <w:szCs w:val="24"/>
                        </w:rPr>
                        <w:t xml:space="preserve">Aberystwyth in about </w:t>
                      </w:r>
                      <w:r w:rsidRPr="00846EC6">
                        <w:rPr>
                          <w:sz w:val="24"/>
                          <w:szCs w:val="24"/>
                        </w:rPr>
                        <w:t xml:space="preserve">30 mins, Birmingham </w:t>
                      </w:r>
                      <w:r>
                        <w:rPr>
                          <w:sz w:val="24"/>
                          <w:szCs w:val="24"/>
                        </w:rPr>
                        <w:t>in 2h20</w:t>
                      </w:r>
                      <w:r w:rsidRPr="00846EC6">
                        <w:rPr>
                          <w:sz w:val="24"/>
                          <w:szCs w:val="24"/>
                        </w:rPr>
                        <w:t xml:space="preserve"> to, Cardiff </w:t>
                      </w:r>
                      <w:r>
                        <w:rPr>
                          <w:sz w:val="24"/>
                          <w:szCs w:val="24"/>
                        </w:rPr>
                        <w:t>in 2h30 and Bangor in 1h</w:t>
                      </w:r>
                      <w:r w:rsidRPr="00846EC6">
                        <w:rPr>
                          <w:sz w:val="24"/>
                          <w:szCs w:val="24"/>
                        </w:rPr>
                        <w:t xml:space="preserve">45. </w:t>
                      </w:r>
                    </w:p>
                  </w:txbxContent>
                </v:textbox>
                <w10:wrap anchorx="margin"/>
              </v:shape>
            </w:pict>
          </mc:Fallback>
        </mc:AlternateContent>
      </w:r>
      <w:r w:rsidR="00297143">
        <w:rPr>
          <w:noProof/>
          <w:lang w:eastAsia="en-GB"/>
        </w:rPr>
        <mc:AlternateContent>
          <mc:Choice Requires="wps">
            <w:drawing>
              <wp:anchor distT="0" distB="0" distL="114300" distR="114300" simplePos="0" relativeHeight="251693056" behindDoc="0" locked="0" layoutInCell="1" allowOverlap="1" wp14:anchorId="7345DEC4" wp14:editId="5A80033B">
                <wp:simplePos x="0" y="0"/>
                <wp:positionH relativeFrom="margin">
                  <wp:posOffset>-47625</wp:posOffset>
                </wp:positionH>
                <wp:positionV relativeFrom="paragraph">
                  <wp:posOffset>5198110</wp:posOffset>
                </wp:positionV>
                <wp:extent cx="2714625" cy="2771775"/>
                <wp:effectExtent l="0" t="0" r="9525"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77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141" w:rsidRPr="00D96C12" w:rsidRDefault="00BE2141" w:rsidP="00BE2141">
                            <w:pPr>
                              <w:spacing w:after="0"/>
                              <w:rPr>
                                <w:b/>
                                <w:color w:val="00662C"/>
                                <w:sz w:val="32"/>
                              </w:rPr>
                            </w:pPr>
                            <w:r w:rsidRPr="00D96C12">
                              <w:rPr>
                                <w:b/>
                                <w:color w:val="00662C"/>
                                <w:sz w:val="32"/>
                              </w:rPr>
                              <w:t xml:space="preserve">CONTACT </w:t>
                            </w:r>
                          </w:p>
                          <w:p w:rsidR="00BE2141" w:rsidRPr="00633707" w:rsidRDefault="00BE2141" w:rsidP="00BE2141">
                            <w:pPr>
                              <w:spacing w:after="120"/>
                              <w:jc w:val="both"/>
                              <w:rPr>
                                <w:rFonts w:eastAsia="Times New Roman" w:cs="Times New Roman"/>
                                <w:bCs/>
                                <w:sz w:val="24"/>
                                <w:szCs w:val="24"/>
                                <w:lang w:eastAsia="en-GB"/>
                              </w:rPr>
                            </w:pPr>
                            <w:r w:rsidRPr="00633707">
                              <w:rPr>
                                <w:rFonts w:eastAsia="Times New Roman" w:cs="Times New Roman"/>
                                <w:bCs/>
                                <w:sz w:val="24"/>
                                <w:szCs w:val="24"/>
                                <w:lang w:eastAsia="en-GB"/>
                              </w:rPr>
                              <w:t>If</w:t>
                            </w:r>
                            <w:r>
                              <w:rPr>
                                <w:rFonts w:eastAsia="Times New Roman" w:cs="Times New Roman"/>
                                <w:bCs/>
                                <w:sz w:val="24"/>
                                <w:szCs w:val="24"/>
                                <w:lang w:eastAsia="en-GB"/>
                              </w:rPr>
                              <w:t xml:space="preserve"> </w:t>
                            </w:r>
                            <w:r w:rsidRPr="00633707">
                              <w:rPr>
                                <w:rFonts w:eastAsia="Times New Roman" w:cs="Times New Roman"/>
                                <w:bCs/>
                                <w:sz w:val="24"/>
                                <w:szCs w:val="24"/>
                                <w:lang w:eastAsia="en-GB"/>
                              </w:rPr>
                              <w:t>you are interested in this opportunity or would like to find out more, please do contact us:</w:t>
                            </w:r>
                          </w:p>
                          <w:p w:rsidR="00BE2141" w:rsidRPr="00DB273A" w:rsidRDefault="00BE2141" w:rsidP="00BE2141">
                            <w:pPr>
                              <w:spacing w:after="0" w:line="240" w:lineRule="auto"/>
                              <w:rPr>
                                <w:rFonts w:eastAsia="Times New Roman" w:cs="Times New Roman"/>
                                <w:sz w:val="24"/>
                                <w:szCs w:val="24"/>
                                <w:lang w:eastAsia="en-GB"/>
                              </w:rPr>
                            </w:pPr>
                            <w:r w:rsidRPr="00AC3316">
                              <w:rPr>
                                <w:rFonts w:eastAsia="Times New Roman" w:cs="Times New Roman"/>
                                <w:b/>
                                <w:bCs/>
                                <w:sz w:val="24"/>
                                <w:szCs w:val="24"/>
                                <w:lang w:eastAsia="en-GB"/>
                              </w:rPr>
                              <w:t>E:</w:t>
                            </w:r>
                            <w:r w:rsidR="00E87D5B">
                              <w:rPr>
                                <w:rFonts w:eastAsia="Times New Roman" w:cs="Times New Roman"/>
                                <w:bCs/>
                                <w:sz w:val="24"/>
                                <w:szCs w:val="24"/>
                                <w:lang w:eastAsia="en-GB"/>
                              </w:rPr>
                              <w:t xml:space="preserve"> info@</w:t>
                            </w:r>
                            <w:r w:rsidRPr="00633707">
                              <w:rPr>
                                <w:rFonts w:eastAsia="Times New Roman" w:cs="Times New Roman"/>
                                <w:bCs/>
                                <w:sz w:val="24"/>
                                <w:szCs w:val="24"/>
                                <w:lang w:eastAsia="en-GB"/>
                              </w:rPr>
                              <w:t>llaisygoedwig.org.uk</w:t>
                            </w:r>
                          </w:p>
                          <w:p w:rsidR="00BE2141" w:rsidRPr="00DB273A" w:rsidRDefault="00BE2141" w:rsidP="00BE2141">
                            <w:pPr>
                              <w:spacing w:after="0"/>
                              <w:rPr>
                                <w:color w:val="525252" w:themeColor="accent3" w:themeShade="80"/>
                                <w:sz w:val="24"/>
                                <w:szCs w:val="24"/>
                              </w:rPr>
                            </w:pPr>
                            <w:r w:rsidRPr="00AC3316">
                              <w:rPr>
                                <w:rFonts w:eastAsia="Times New Roman" w:cs="Times New Roman"/>
                                <w:b/>
                                <w:bCs/>
                                <w:sz w:val="24"/>
                                <w:szCs w:val="24"/>
                                <w:lang w:eastAsia="en-GB"/>
                              </w:rPr>
                              <w:t>T:</w:t>
                            </w:r>
                            <w:r w:rsidRPr="00633707">
                              <w:rPr>
                                <w:rFonts w:eastAsia="Times New Roman" w:cs="Times New Roman"/>
                                <w:bCs/>
                                <w:sz w:val="24"/>
                                <w:szCs w:val="24"/>
                                <w:lang w:eastAsia="en-GB"/>
                              </w:rPr>
                              <w:t xml:space="preserve"> </w:t>
                            </w:r>
                            <w:r w:rsidRPr="00DB273A">
                              <w:rPr>
                                <w:rFonts w:eastAsia="Times New Roman" w:cs="Times New Roman"/>
                                <w:sz w:val="24"/>
                                <w:szCs w:val="24"/>
                                <w:lang w:eastAsia="en-GB"/>
                              </w:rPr>
                              <w:t>01654 700061</w:t>
                            </w:r>
                          </w:p>
                          <w:p w:rsidR="00BE2141" w:rsidRDefault="00BE2141" w:rsidP="00BE2141">
                            <w:pPr>
                              <w:spacing w:after="0" w:line="240" w:lineRule="auto"/>
                              <w:rPr>
                                <w:rFonts w:eastAsia="Times New Roman" w:cs="Times New Roman"/>
                                <w:b/>
                                <w:bCs/>
                                <w:sz w:val="24"/>
                                <w:szCs w:val="24"/>
                                <w:lang w:eastAsia="en-GB"/>
                              </w:rPr>
                            </w:pPr>
                          </w:p>
                          <w:p w:rsidR="00BE2141" w:rsidRDefault="00BE2141" w:rsidP="00BE2141">
                            <w:pPr>
                              <w:spacing w:after="0" w:line="240" w:lineRule="auto"/>
                              <w:rPr>
                                <w:rFonts w:eastAsia="Times New Roman" w:cs="Times New Roman"/>
                                <w:sz w:val="24"/>
                                <w:szCs w:val="24"/>
                                <w:lang w:eastAsia="en-GB"/>
                              </w:rPr>
                            </w:pPr>
                            <w:r>
                              <w:rPr>
                                <w:rFonts w:eastAsia="Times New Roman" w:cs="Times New Roman"/>
                                <w:sz w:val="24"/>
                                <w:szCs w:val="24"/>
                                <w:lang w:eastAsia="en-GB"/>
                              </w:rPr>
                              <w:t>The Forestry Hub</w:t>
                            </w:r>
                          </w:p>
                          <w:p w:rsidR="00BE2141" w:rsidRDefault="00BE2141" w:rsidP="00BE2141">
                            <w:pPr>
                              <w:spacing w:after="0" w:line="240" w:lineRule="auto"/>
                              <w:rPr>
                                <w:rFonts w:eastAsia="Times New Roman" w:cs="Times New Roman"/>
                                <w:sz w:val="24"/>
                                <w:szCs w:val="24"/>
                                <w:lang w:eastAsia="en-GB"/>
                              </w:rPr>
                            </w:pPr>
                            <w:r w:rsidRPr="00633707">
                              <w:rPr>
                                <w:rFonts w:eastAsia="Times New Roman" w:cs="Times New Roman"/>
                                <w:sz w:val="24"/>
                                <w:szCs w:val="24"/>
                                <w:lang w:eastAsia="en-GB"/>
                              </w:rPr>
                              <w:t xml:space="preserve">Llais y Goedwig, </w:t>
                            </w:r>
                          </w:p>
                          <w:p w:rsidR="00BE2141" w:rsidRDefault="00BE2141" w:rsidP="00BE2141">
                            <w:pPr>
                              <w:spacing w:after="0" w:line="240" w:lineRule="auto"/>
                              <w:rPr>
                                <w:rFonts w:eastAsia="Times New Roman" w:cs="Times New Roman"/>
                                <w:sz w:val="24"/>
                                <w:szCs w:val="24"/>
                                <w:lang w:eastAsia="en-GB"/>
                              </w:rPr>
                            </w:pPr>
                            <w:r w:rsidRPr="00DB273A">
                              <w:rPr>
                                <w:rFonts w:eastAsia="Times New Roman" w:cs="Times New Roman"/>
                                <w:sz w:val="24"/>
                                <w:szCs w:val="24"/>
                                <w:lang w:eastAsia="en-GB"/>
                              </w:rPr>
                              <w:t>Unit 6, Dyfi Eco Park</w:t>
                            </w:r>
                            <w:r w:rsidRPr="00DB273A">
                              <w:rPr>
                                <w:rFonts w:eastAsia="Times New Roman" w:cs="Times New Roman"/>
                                <w:sz w:val="24"/>
                                <w:szCs w:val="24"/>
                                <w:lang w:eastAsia="en-GB"/>
                              </w:rPr>
                              <w:br/>
                              <w:t>Machynlleth</w:t>
                            </w:r>
                            <w:r w:rsidRPr="00633707">
                              <w:rPr>
                                <w:rFonts w:eastAsia="Times New Roman" w:cs="Times New Roman"/>
                                <w:sz w:val="24"/>
                                <w:szCs w:val="24"/>
                                <w:lang w:eastAsia="en-GB"/>
                              </w:rPr>
                              <w:t xml:space="preserve">, </w:t>
                            </w:r>
                            <w:r w:rsidRPr="00DB273A">
                              <w:rPr>
                                <w:rFonts w:eastAsia="Times New Roman" w:cs="Times New Roman"/>
                                <w:sz w:val="24"/>
                                <w:szCs w:val="24"/>
                                <w:lang w:eastAsia="en-GB"/>
                              </w:rPr>
                              <w:t>Powys</w:t>
                            </w:r>
                            <w:r w:rsidRPr="00633707">
                              <w:rPr>
                                <w:rFonts w:eastAsia="Times New Roman" w:cs="Times New Roman"/>
                                <w:sz w:val="24"/>
                                <w:szCs w:val="24"/>
                                <w:lang w:eastAsia="en-GB"/>
                              </w:rPr>
                              <w:t xml:space="preserve">, </w:t>
                            </w:r>
                          </w:p>
                          <w:p w:rsidR="00BE2141" w:rsidRPr="00DB273A" w:rsidRDefault="00BE2141" w:rsidP="00BE2141">
                            <w:pPr>
                              <w:spacing w:after="0" w:line="240" w:lineRule="auto"/>
                              <w:rPr>
                                <w:rFonts w:eastAsia="Times New Roman" w:cs="Times New Roman"/>
                                <w:sz w:val="24"/>
                                <w:szCs w:val="24"/>
                                <w:lang w:eastAsia="en-GB"/>
                              </w:rPr>
                            </w:pPr>
                            <w:r w:rsidRPr="00DB273A">
                              <w:rPr>
                                <w:rFonts w:eastAsia="Times New Roman" w:cs="Times New Roman"/>
                                <w:sz w:val="24"/>
                                <w:szCs w:val="24"/>
                                <w:lang w:eastAsia="en-GB"/>
                              </w:rPr>
                              <w:t>SY20 8AX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5DEC4" id="Text Box 13" o:spid="_x0000_s1036" type="#_x0000_t202" style="position:absolute;margin-left:-3.75pt;margin-top:409.3pt;width:213.75pt;height:21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NviAIAABk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" stroked="f">
                <v:textbox>
                  <w:txbxContent>
                    <w:p w:rsidR="00BE2141" w:rsidRPr="00D96C12" w:rsidRDefault="00BE2141" w:rsidP="00BE2141">
                      <w:pPr>
                        <w:spacing w:after="0"/>
                        <w:rPr>
                          <w:b/>
                          <w:color w:val="00662C"/>
                          <w:sz w:val="32"/>
                        </w:rPr>
                      </w:pPr>
                      <w:r w:rsidRPr="00D96C12">
                        <w:rPr>
                          <w:b/>
                          <w:color w:val="00662C"/>
                          <w:sz w:val="32"/>
                        </w:rPr>
                        <w:t xml:space="preserve">CONTACT </w:t>
                      </w:r>
                    </w:p>
                    <w:p w:rsidR="00BE2141" w:rsidRPr="00633707" w:rsidRDefault="00BE2141" w:rsidP="00BE2141">
                      <w:pPr>
                        <w:spacing w:after="120"/>
                        <w:jc w:val="both"/>
                        <w:rPr>
                          <w:rFonts w:eastAsia="Times New Roman" w:cs="Times New Roman"/>
                          <w:bCs/>
                          <w:sz w:val="24"/>
                          <w:szCs w:val="24"/>
                          <w:lang w:eastAsia="en-GB"/>
                        </w:rPr>
                      </w:pPr>
                      <w:r w:rsidRPr="00633707">
                        <w:rPr>
                          <w:rFonts w:eastAsia="Times New Roman" w:cs="Times New Roman"/>
                          <w:bCs/>
                          <w:sz w:val="24"/>
                          <w:szCs w:val="24"/>
                          <w:lang w:eastAsia="en-GB"/>
                        </w:rPr>
                        <w:t>If</w:t>
                      </w:r>
                      <w:r>
                        <w:rPr>
                          <w:rFonts w:eastAsia="Times New Roman" w:cs="Times New Roman"/>
                          <w:bCs/>
                          <w:sz w:val="24"/>
                          <w:szCs w:val="24"/>
                          <w:lang w:eastAsia="en-GB"/>
                        </w:rPr>
                        <w:t xml:space="preserve"> </w:t>
                      </w:r>
                      <w:r w:rsidRPr="00633707">
                        <w:rPr>
                          <w:rFonts w:eastAsia="Times New Roman" w:cs="Times New Roman"/>
                          <w:bCs/>
                          <w:sz w:val="24"/>
                          <w:szCs w:val="24"/>
                          <w:lang w:eastAsia="en-GB"/>
                        </w:rPr>
                        <w:t>you are interested in this opportunity or would like to find out more, please do contact us:</w:t>
                      </w:r>
                    </w:p>
                    <w:p w:rsidR="00BE2141" w:rsidRPr="00DB273A" w:rsidRDefault="00BE2141" w:rsidP="00BE2141">
                      <w:pPr>
                        <w:spacing w:after="0" w:line="240" w:lineRule="auto"/>
                        <w:rPr>
                          <w:rFonts w:eastAsia="Times New Roman" w:cs="Times New Roman"/>
                          <w:sz w:val="24"/>
                          <w:szCs w:val="24"/>
                          <w:lang w:eastAsia="en-GB"/>
                        </w:rPr>
                      </w:pPr>
                      <w:r w:rsidRPr="00AC3316">
                        <w:rPr>
                          <w:rFonts w:eastAsia="Times New Roman" w:cs="Times New Roman"/>
                          <w:b/>
                          <w:bCs/>
                          <w:sz w:val="24"/>
                          <w:szCs w:val="24"/>
                          <w:lang w:eastAsia="en-GB"/>
                        </w:rPr>
                        <w:t>E:</w:t>
                      </w:r>
                      <w:r w:rsidR="00E87D5B">
                        <w:rPr>
                          <w:rFonts w:eastAsia="Times New Roman" w:cs="Times New Roman"/>
                          <w:bCs/>
                          <w:sz w:val="24"/>
                          <w:szCs w:val="24"/>
                          <w:lang w:eastAsia="en-GB"/>
                        </w:rPr>
                        <w:t xml:space="preserve"> info@</w:t>
                      </w:r>
                      <w:r w:rsidRPr="00633707">
                        <w:rPr>
                          <w:rFonts w:eastAsia="Times New Roman" w:cs="Times New Roman"/>
                          <w:bCs/>
                          <w:sz w:val="24"/>
                          <w:szCs w:val="24"/>
                          <w:lang w:eastAsia="en-GB"/>
                        </w:rPr>
                        <w:t>llaisygoedwig.org.uk</w:t>
                      </w:r>
                    </w:p>
                    <w:p w:rsidR="00BE2141" w:rsidRPr="00DB273A" w:rsidRDefault="00BE2141" w:rsidP="00BE2141">
                      <w:pPr>
                        <w:spacing w:after="0"/>
                        <w:rPr>
                          <w:color w:val="525252" w:themeColor="accent3" w:themeShade="80"/>
                          <w:sz w:val="24"/>
                          <w:szCs w:val="24"/>
                        </w:rPr>
                      </w:pPr>
                      <w:r w:rsidRPr="00AC3316">
                        <w:rPr>
                          <w:rFonts w:eastAsia="Times New Roman" w:cs="Times New Roman"/>
                          <w:b/>
                          <w:bCs/>
                          <w:sz w:val="24"/>
                          <w:szCs w:val="24"/>
                          <w:lang w:eastAsia="en-GB"/>
                        </w:rPr>
                        <w:t>T:</w:t>
                      </w:r>
                      <w:r w:rsidRPr="00633707">
                        <w:rPr>
                          <w:rFonts w:eastAsia="Times New Roman" w:cs="Times New Roman"/>
                          <w:bCs/>
                          <w:sz w:val="24"/>
                          <w:szCs w:val="24"/>
                          <w:lang w:eastAsia="en-GB"/>
                        </w:rPr>
                        <w:t xml:space="preserve"> </w:t>
                      </w:r>
                      <w:r w:rsidRPr="00DB273A">
                        <w:rPr>
                          <w:rFonts w:eastAsia="Times New Roman" w:cs="Times New Roman"/>
                          <w:sz w:val="24"/>
                          <w:szCs w:val="24"/>
                          <w:lang w:eastAsia="en-GB"/>
                        </w:rPr>
                        <w:t>01654 700061</w:t>
                      </w:r>
                    </w:p>
                    <w:p w:rsidR="00BE2141" w:rsidRDefault="00BE2141" w:rsidP="00BE2141">
                      <w:pPr>
                        <w:spacing w:after="0" w:line="240" w:lineRule="auto"/>
                        <w:rPr>
                          <w:rFonts w:eastAsia="Times New Roman" w:cs="Times New Roman"/>
                          <w:b/>
                          <w:bCs/>
                          <w:sz w:val="24"/>
                          <w:szCs w:val="24"/>
                          <w:lang w:eastAsia="en-GB"/>
                        </w:rPr>
                      </w:pPr>
                    </w:p>
                    <w:p w:rsidR="00BE2141" w:rsidRDefault="00BE2141" w:rsidP="00BE2141">
                      <w:pPr>
                        <w:spacing w:after="0" w:line="240" w:lineRule="auto"/>
                        <w:rPr>
                          <w:rFonts w:eastAsia="Times New Roman" w:cs="Times New Roman"/>
                          <w:sz w:val="24"/>
                          <w:szCs w:val="24"/>
                          <w:lang w:eastAsia="en-GB"/>
                        </w:rPr>
                      </w:pPr>
                      <w:r>
                        <w:rPr>
                          <w:rFonts w:eastAsia="Times New Roman" w:cs="Times New Roman"/>
                          <w:sz w:val="24"/>
                          <w:szCs w:val="24"/>
                          <w:lang w:eastAsia="en-GB"/>
                        </w:rPr>
                        <w:t>The Forestry Hub</w:t>
                      </w:r>
                    </w:p>
                    <w:p w:rsidR="00BE2141" w:rsidRDefault="00BE2141" w:rsidP="00BE2141">
                      <w:pPr>
                        <w:spacing w:after="0" w:line="240" w:lineRule="auto"/>
                        <w:rPr>
                          <w:rFonts w:eastAsia="Times New Roman" w:cs="Times New Roman"/>
                          <w:sz w:val="24"/>
                          <w:szCs w:val="24"/>
                          <w:lang w:eastAsia="en-GB"/>
                        </w:rPr>
                      </w:pPr>
                      <w:proofErr w:type="spellStart"/>
                      <w:r w:rsidRPr="00633707">
                        <w:rPr>
                          <w:rFonts w:eastAsia="Times New Roman" w:cs="Times New Roman"/>
                          <w:sz w:val="24"/>
                          <w:szCs w:val="24"/>
                          <w:lang w:eastAsia="en-GB"/>
                        </w:rPr>
                        <w:t>Llais</w:t>
                      </w:r>
                      <w:proofErr w:type="spellEnd"/>
                      <w:r w:rsidRPr="00633707">
                        <w:rPr>
                          <w:rFonts w:eastAsia="Times New Roman" w:cs="Times New Roman"/>
                          <w:sz w:val="24"/>
                          <w:szCs w:val="24"/>
                          <w:lang w:eastAsia="en-GB"/>
                        </w:rPr>
                        <w:t xml:space="preserve"> y </w:t>
                      </w:r>
                      <w:proofErr w:type="spellStart"/>
                      <w:r w:rsidRPr="00633707">
                        <w:rPr>
                          <w:rFonts w:eastAsia="Times New Roman" w:cs="Times New Roman"/>
                          <w:sz w:val="24"/>
                          <w:szCs w:val="24"/>
                          <w:lang w:eastAsia="en-GB"/>
                        </w:rPr>
                        <w:t>Goedwig</w:t>
                      </w:r>
                      <w:proofErr w:type="spellEnd"/>
                      <w:r w:rsidRPr="00633707">
                        <w:rPr>
                          <w:rFonts w:eastAsia="Times New Roman" w:cs="Times New Roman"/>
                          <w:sz w:val="24"/>
                          <w:szCs w:val="24"/>
                          <w:lang w:eastAsia="en-GB"/>
                        </w:rPr>
                        <w:t xml:space="preserve">, </w:t>
                      </w:r>
                    </w:p>
                    <w:p w:rsidR="00BE2141" w:rsidRDefault="00BE2141" w:rsidP="00BE2141">
                      <w:pPr>
                        <w:spacing w:after="0" w:line="240" w:lineRule="auto"/>
                        <w:rPr>
                          <w:rFonts w:eastAsia="Times New Roman" w:cs="Times New Roman"/>
                          <w:sz w:val="24"/>
                          <w:szCs w:val="24"/>
                          <w:lang w:eastAsia="en-GB"/>
                        </w:rPr>
                      </w:pPr>
                      <w:r w:rsidRPr="00DB273A">
                        <w:rPr>
                          <w:rFonts w:eastAsia="Times New Roman" w:cs="Times New Roman"/>
                          <w:sz w:val="24"/>
                          <w:szCs w:val="24"/>
                          <w:lang w:eastAsia="en-GB"/>
                        </w:rPr>
                        <w:t>Unit 6, Dyfi Eco Park</w:t>
                      </w:r>
                      <w:r w:rsidRPr="00DB273A">
                        <w:rPr>
                          <w:rFonts w:eastAsia="Times New Roman" w:cs="Times New Roman"/>
                          <w:sz w:val="24"/>
                          <w:szCs w:val="24"/>
                          <w:lang w:eastAsia="en-GB"/>
                        </w:rPr>
                        <w:br/>
                        <w:t>Machynlleth</w:t>
                      </w:r>
                      <w:r w:rsidRPr="00633707">
                        <w:rPr>
                          <w:rFonts w:eastAsia="Times New Roman" w:cs="Times New Roman"/>
                          <w:sz w:val="24"/>
                          <w:szCs w:val="24"/>
                          <w:lang w:eastAsia="en-GB"/>
                        </w:rPr>
                        <w:t xml:space="preserve">, </w:t>
                      </w:r>
                      <w:r w:rsidRPr="00DB273A">
                        <w:rPr>
                          <w:rFonts w:eastAsia="Times New Roman" w:cs="Times New Roman"/>
                          <w:sz w:val="24"/>
                          <w:szCs w:val="24"/>
                          <w:lang w:eastAsia="en-GB"/>
                        </w:rPr>
                        <w:t>Powys</w:t>
                      </w:r>
                      <w:r w:rsidRPr="00633707">
                        <w:rPr>
                          <w:rFonts w:eastAsia="Times New Roman" w:cs="Times New Roman"/>
                          <w:sz w:val="24"/>
                          <w:szCs w:val="24"/>
                          <w:lang w:eastAsia="en-GB"/>
                        </w:rPr>
                        <w:t xml:space="preserve">, </w:t>
                      </w:r>
                    </w:p>
                    <w:p w:rsidR="00BE2141" w:rsidRPr="00DB273A" w:rsidRDefault="00BE2141" w:rsidP="00BE2141">
                      <w:pPr>
                        <w:spacing w:after="0" w:line="240" w:lineRule="auto"/>
                        <w:rPr>
                          <w:rFonts w:eastAsia="Times New Roman" w:cs="Times New Roman"/>
                          <w:sz w:val="24"/>
                          <w:szCs w:val="24"/>
                          <w:lang w:eastAsia="en-GB"/>
                        </w:rPr>
                      </w:pPr>
                      <w:r w:rsidRPr="00DB273A">
                        <w:rPr>
                          <w:rFonts w:eastAsia="Times New Roman" w:cs="Times New Roman"/>
                          <w:sz w:val="24"/>
                          <w:szCs w:val="24"/>
                          <w:lang w:eastAsia="en-GB"/>
                        </w:rPr>
                        <w:t>SY20 8AX</w:t>
                      </w:r>
                    </w:p>
                  </w:txbxContent>
                </v:textbox>
                <w10:wrap anchorx="margin"/>
              </v:shape>
            </w:pict>
          </mc:Fallback>
        </mc:AlternateContent>
      </w:r>
      <w:r w:rsidR="002168A8">
        <w:rPr>
          <w:noProof/>
          <w:lang w:eastAsia="en-GB"/>
        </w:rPr>
        <w:drawing>
          <wp:anchor distT="0" distB="0" distL="114300" distR="114300" simplePos="0" relativeHeight="251678720" behindDoc="1" locked="0" layoutInCell="1" allowOverlap="1" wp14:anchorId="3C4C5AC4" wp14:editId="5842EE7D">
            <wp:simplePos x="0" y="0"/>
            <wp:positionH relativeFrom="page">
              <wp:posOffset>-581025</wp:posOffset>
            </wp:positionH>
            <wp:positionV relativeFrom="paragraph">
              <wp:posOffset>-457200</wp:posOffset>
            </wp:positionV>
            <wp:extent cx="8154670" cy="3048000"/>
            <wp:effectExtent l="0" t="0" r="0" b="0"/>
            <wp:wrapNone/>
            <wp:docPr id="253" name="Picture 10" descr="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PNG"/>
                    <pic:cNvPicPr/>
                  </pic:nvPicPr>
                  <pic:blipFill>
                    <a:blip r:embed="rId15" cstate="print"/>
                    <a:stretch>
                      <a:fillRect/>
                    </a:stretch>
                  </pic:blipFill>
                  <pic:spPr>
                    <a:xfrm>
                      <a:off x="0" y="0"/>
                      <a:ext cx="8154670" cy="3048000"/>
                    </a:xfrm>
                    <a:prstGeom prst="rect">
                      <a:avLst/>
                    </a:prstGeom>
                  </pic:spPr>
                </pic:pic>
              </a:graphicData>
            </a:graphic>
            <wp14:sizeRelH relativeFrom="margin">
              <wp14:pctWidth>0</wp14:pctWidth>
            </wp14:sizeRelH>
            <wp14:sizeRelV relativeFrom="margin">
              <wp14:pctHeight>0</wp14:pctHeight>
            </wp14:sizeRelV>
          </wp:anchor>
        </w:drawing>
      </w:r>
    </w:p>
    <w:sectPr w:rsidR="00123803" w:rsidSect="00B716A0">
      <w:footerReference w:type="default" r:id="rId16"/>
      <w:pgSz w:w="11906" w:h="16838"/>
      <w:pgMar w:top="720" w:right="720" w:bottom="720" w:left="720" w:header="362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C01" w:rsidRDefault="00ED0C01" w:rsidP="006B009C">
      <w:pPr>
        <w:spacing w:after="0" w:line="240" w:lineRule="auto"/>
      </w:pPr>
      <w:r>
        <w:separator/>
      </w:r>
    </w:p>
  </w:endnote>
  <w:endnote w:type="continuationSeparator" w:id="0">
    <w:p w:rsidR="00ED0C01" w:rsidRDefault="00ED0C01" w:rsidP="006B0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374" w:rsidRDefault="00241374">
    <w:pPr>
      <w:pStyle w:val="Footer"/>
    </w:pPr>
  </w:p>
  <w:p w:rsidR="00241374" w:rsidRDefault="0024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C01" w:rsidRDefault="00ED0C01" w:rsidP="006B009C">
      <w:pPr>
        <w:spacing w:after="0" w:line="240" w:lineRule="auto"/>
      </w:pPr>
      <w:r>
        <w:separator/>
      </w:r>
    </w:p>
  </w:footnote>
  <w:footnote w:type="continuationSeparator" w:id="0">
    <w:p w:rsidR="00ED0C01" w:rsidRDefault="00ED0C01" w:rsidP="006B0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36E11"/>
    <w:multiLevelType w:val="multilevel"/>
    <w:tmpl w:val="EE6E9374"/>
    <w:lvl w:ilvl="0">
      <w:start w:val="1"/>
      <w:numFmt w:val="bullet"/>
      <w:lvlText w:val=""/>
      <w:lvlJc w:val="left"/>
      <w:pPr>
        <w:tabs>
          <w:tab w:val="num" w:pos="720"/>
        </w:tabs>
        <w:ind w:left="720" w:hanging="360"/>
      </w:pPr>
      <w:rPr>
        <w:rFonts w:ascii="Wingdings" w:hAnsi="Wingdings" w:hint="default"/>
        <w:color w:val="00662C"/>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3C6337"/>
    <w:multiLevelType w:val="multilevel"/>
    <w:tmpl w:val="077201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09C"/>
    <w:rsid w:val="00012B42"/>
    <w:rsid w:val="0001370C"/>
    <w:rsid w:val="000C3749"/>
    <w:rsid w:val="000F7DC6"/>
    <w:rsid w:val="00123803"/>
    <w:rsid w:val="00157350"/>
    <w:rsid w:val="001A3D90"/>
    <w:rsid w:val="001E18AF"/>
    <w:rsid w:val="00201A46"/>
    <w:rsid w:val="002168A8"/>
    <w:rsid w:val="00241374"/>
    <w:rsid w:val="00297143"/>
    <w:rsid w:val="00317E8B"/>
    <w:rsid w:val="0037027C"/>
    <w:rsid w:val="00380A3D"/>
    <w:rsid w:val="003D1C6B"/>
    <w:rsid w:val="003D6957"/>
    <w:rsid w:val="004014A5"/>
    <w:rsid w:val="004908AB"/>
    <w:rsid w:val="004E6936"/>
    <w:rsid w:val="0051585B"/>
    <w:rsid w:val="00553DD5"/>
    <w:rsid w:val="005738B2"/>
    <w:rsid w:val="0058698A"/>
    <w:rsid w:val="00596C96"/>
    <w:rsid w:val="005D5B79"/>
    <w:rsid w:val="00610998"/>
    <w:rsid w:val="00681BA6"/>
    <w:rsid w:val="00693F7F"/>
    <w:rsid w:val="006976D9"/>
    <w:rsid w:val="006B009C"/>
    <w:rsid w:val="0075533E"/>
    <w:rsid w:val="00775DA6"/>
    <w:rsid w:val="00795E8C"/>
    <w:rsid w:val="00803FCB"/>
    <w:rsid w:val="00811C94"/>
    <w:rsid w:val="0082071B"/>
    <w:rsid w:val="0085783E"/>
    <w:rsid w:val="0091796C"/>
    <w:rsid w:val="009B2ABE"/>
    <w:rsid w:val="00AA5703"/>
    <w:rsid w:val="00AC65FD"/>
    <w:rsid w:val="00B716A0"/>
    <w:rsid w:val="00BC38B2"/>
    <w:rsid w:val="00BE2141"/>
    <w:rsid w:val="00C2644F"/>
    <w:rsid w:val="00D14893"/>
    <w:rsid w:val="00D54041"/>
    <w:rsid w:val="00E87D5B"/>
    <w:rsid w:val="00ED0C01"/>
    <w:rsid w:val="00F80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C03724-B75F-4265-AA6E-92278A977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81BA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09C"/>
  </w:style>
  <w:style w:type="paragraph" w:styleId="Footer">
    <w:name w:val="footer"/>
    <w:basedOn w:val="Normal"/>
    <w:link w:val="FooterChar"/>
    <w:uiPriority w:val="99"/>
    <w:unhideWhenUsed/>
    <w:rsid w:val="006B0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09C"/>
  </w:style>
  <w:style w:type="paragraph" w:styleId="BalloonText">
    <w:name w:val="Balloon Text"/>
    <w:basedOn w:val="Normal"/>
    <w:link w:val="BalloonTextChar"/>
    <w:uiPriority w:val="99"/>
    <w:semiHidden/>
    <w:unhideWhenUsed/>
    <w:rsid w:val="00E87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D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71E1C-FC17-451C-A9B6-0E030FB0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Buttery</dc:creator>
  <cp:keywords/>
  <dc:description/>
  <cp:lastModifiedBy>Sarah Buttery</cp:lastModifiedBy>
  <cp:revision>2</cp:revision>
  <cp:lastPrinted>2016-04-13T14:01:00Z</cp:lastPrinted>
  <dcterms:created xsi:type="dcterms:W3CDTF">2017-01-31T13:24:00Z</dcterms:created>
  <dcterms:modified xsi:type="dcterms:W3CDTF">2017-01-31T13:24:00Z</dcterms:modified>
</cp:coreProperties>
</file>